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7C62" w:rsidRDefault="00F97C62" w:rsidP="00BB5051">
      <w:pPr>
        <w:jc w:val="center"/>
        <w:rPr>
          <w:sz w:val="48"/>
          <w:szCs w:val="48"/>
        </w:rPr>
      </w:pPr>
    </w:p>
    <w:p w:rsidR="00BB5051" w:rsidRDefault="00BB5051" w:rsidP="00BB5051">
      <w:pPr>
        <w:jc w:val="center"/>
        <w:rPr>
          <w:sz w:val="48"/>
          <w:szCs w:val="48"/>
        </w:rPr>
      </w:pPr>
    </w:p>
    <w:p w:rsidR="00BB5051" w:rsidRDefault="00BB5051" w:rsidP="00BB5051">
      <w:pPr>
        <w:jc w:val="center"/>
        <w:rPr>
          <w:sz w:val="48"/>
          <w:szCs w:val="48"/>
        </w:rPr>
      </w:pPr>
    </w:p>
    <w:p w:rsidR="00BB5051" w:rsidRPr="00BB5051" w:rsidRDefault="00BB5051" w:rsidP="00BB5051">
      <w:pPr>
        <w:jc w:val="center"/>
        <w:rPr>
          <w:b/>
          <w:sz w:val="56"/>
          <w:szCs w:val="56"/>
        </w:rPr>
      </w:pPr>
      <w:r w:rsidRPr="00BB5051">
        <w:rPr>
          <w:b/>
          <w:sz w:val="56"/>
          <w:szCs w:val="56"/>
        </w:rPr>
        <w:t>“As-Built” Documentation Template</w:t>
      </w:r>
    </w:p>
    <w:p w:rsidR="00BB5051" w:rsidRDefault="00BB5051" w:rsidP="00BB5051">
      <w:pPr>
        <w:jc w:val="center"/>
        <w:rPr>
          <w:sz w:val="48"/>
          <w:szCs w:val="48"/>
        </w:rPr>
      </w:pPr>
    </w:p>
    <w:p w:rsidR="00BB5051" w:rsidRDefault="00BB5051" w:rsidP="00BB5051">
      <w:pPr>
        <w:rPr>
          <w:rFonts w:ascii="Calibri" w:hAnsi="Calibri"/>
          <w:sz w:val="24"/>
          <w:szCs w:val="24"/>
        </w:rPr>
      </w:pPr>
    </w:p>
    <w:p w:rsidR="00BB5051" w:rsidRDefault="00BB5051" w:rsidP="00BB5051">
      <w:pPr>
        <w:rPr>
          <w:rFonts w:ascii="Calibri" w:hAnsi="Calibri"/>
          <w:sz w:val="24"/>
          <w:szCs w:val="24"/>
        </w:rPr>
      </w:pPr>
    </w:p>
    <w:p w:rsidR="00BB5051" w:rsidRDefault="00BB5051" w:rsidP="00BB5051">
      <w:pPr>
        <w:rPr>
          <w:rFonts w:ascii="Calibri" w:hAnsi="Calibri"/>
          <w:sz w:val="24"/>
          <w:szCs w:val="24"/>
        </w:rPr>
      </w:pPr>
    </w:p>
    <w:p w:rsidR="00BB5051" w:rsidRDefault="00BB5051" w:rsidP="00BB5051">
      <w:pPr>
        <w:rPr>
          <w:rFonts w:ascii="Calibri" w:hAnsi="Calibri"/>
          <w:sz w:val="24"/>
          <w:szCs w:val="24"/>
        </w:rPr>
      </w:pPr>
    </w:p>
    <w:p w:rsidR="00BB5051" w:rsidRDefault="00BB5051" w:rsidP="00BB5051">
      <w:pPr>
        <w:rPr>
          <w:rFonts w:ascii="Calibri" w:hAnsi="Calibri"/>
          <w:sz w:val="24"/>
          <w:szCs w:val="24"/>
        </w:rPr>
      </w:pPr>
    </w:p>
    <w:p w:rsidR="00BB5051" w:rsidRDefault="00BB5051" w:rsidP="00BB5051">
      <w:pPr>
        <w:rPr>
          <w:rFonts w:ascii="Calibri" w:hAnsi="Calibri"/>
          <w:sz w:val="24"/>
          <w:szCs w:val="24"/>
        </w:rPr>
      </w:pPr>
    </w:p>
    <w:p w:rsidR="00BB5051" w:rsidRDefault="00BB5051" w:rsidP="00BB5051">
      <w:pPr>
        <w:rPr>
          <w:rFonts w:ascii="Calibri" w:hAnsi="Calibri"/>
          <w:sz w:val="24"/>
          <w:szCs w:val="24"/>
        </w:rPr>
      </w:pPr>
    </w:p>
    <w:p w:rsidR="00BB5051" w:rsidRDefault="00BB5051" w:rsidP="00BB5051">
      <w:pPr>
        <w:rPr>
          <w:rFonts w:ascii="Calibri" w:hAnsi="Calibri"/>
          <w:sz w:val="24"/>
          <w:szCs w:val="24"/>
        </w:rPr>
      </w:pPr>
    </w:p>
    <w:p w:rsidR="00BB5051" w:rsidRDefault="00BB5051" w:rsidP="00BB5051">
      <w:pPr>
        <w:rPr>
          <w:rFonts w:ascii="Calibri" w:hAnsi="Calibri"/>
          <w:sz w:val="24"/>
          <w:szCs w:val="24"/>
        </w:rPr>
      </w:pPr>
    </w:p>
    <w:p w:rsidR="00BB5051" w:rsidRDefault="00BB5051" w:rsidP="00BB5051">
      <w:pPr>
        <w:rPr>
          <w:rFonts w:ascii="Calibri" w:hAnsi="Calibri"/>
          <w:sz w:val="24"/>
          <w:szCs w:val="24"/>
        </w:rPr>
      </w:pPr>
    </w:p>
    <w:p w:rsidR="00BB5051" w:rsidRDefault="00BB5051" w:rsidP="00BB5051">
      <w:pPr>
        <w:rPr>
          <w:rFonts w:ascii="Calibri" w:hAnsi="Calibri"/>
          <w:sz w:val="24"/>
          <w:szCs w:val="24"/>
        </w:rPr>
      </w:pPr>
    </w:p>
    <w:p w:rsidR="00BB5051" w:rsidRDefault="00BB5051" w:rsidP="00BB5051">
      <w:pPr>
        <w:rPr>
          <w:rFonts w:ascii="Calibri" w:hAnsi="Calibri"/>
          <w:sz w:val="24"/>
          <w:szCs w:val="24"/>
        </w:rPr>
      </w:pPr>
    </w:p>
    <w:p w:rsidR="00BB5051" w:rsidRDefault="00BB5051" w:rsidP="00BB5051">
      <w:pPr>
        <w:rPr>
          <w:rFonts w:ascii="Calibri" w:hAnsi="Calibri"/>
          <w:sz w:val="24"/>
          <w:szCs w:val="24"/>
        </w:rPr>
      </w:pPr>
    </w:p>
    <w:p w:rsidR="00BB5051" w:rsidRDefault="00BB5051" w:rsidP="00BB5051">
      <w:pPr>
        <w:rPr>
          <w:rFonts w:ascii="Calibri" w:hAnsi="Calibri"/>
          <w:sz w:val="24"/>
          <w:szCs w:val="24"/>
        </w:rPr>
      </w:pPr>
    </w:p>
    <w:p w:rsidR="00BB5051" w:rsidRDefault="00BB5051" w:rsidP="00BB5051">
      <w:pPr>
        <w:rPr>
          <w:rFonts w:ascii="Calibri" w:hAnsi="Calibri"/>
          <w:sz w:val="24"/>
          <w:szCs w:val="24"/>
        </w:rPr>
      </w:pPr>
    </w:p>
    <w:p w:rsidR="00BB5051" w:rsidRDefault="00BB5051" w:rsidP="00BB5051">
      <w:pPr>
        <w:rPr>
          <w:rFonts w:ascii="Calibri" w:hAnsi="Calibri"/>
          <w:sz w:val="24"/>
          <w:szCs w:val="24"/>
        </w:rPr>
      </w:pPr>
    </w:p>
    <w:p w:rsidR="00BB5051" w:rsidRDefault="00BB5051" w:rsidP="00BB5051">
      <w:pPr>
        <w:rPr>
          <w:rFonts w:ascii="Calibri" w:hAnsi="Calibri"/>
          <w:sz w:val="24"/>
          <w:szCs w:val="24"/>
        </w:rPr>
      </w:pPr>
    </w:p>
    <w:p w:rsidR="00BB5051" w:rsidRDefault="00BB5051" w:rsidP="00BB5051">
      <w:pPr>
        <w:rPr>
          <w:rFonts w:ascii="Calibri" w:hAnsi="Calibri"/>
          <w:sz w:val="24"/>
          <w:szCs w:val="24"/>
        </w:rPr>
      </w:pPr>
    </w:p>
    <w:p w:rsidR="00BB5051" w:rsidRDefault="00BB5051" w:rsidP="00BB5051">
      <w:pPr>
        <w:rPr>
          <w:rFonts w:ascii="Calibri" w:hAnsi="Calibri"/>
          <w:sz w:val="24"/>
          <w:szCs w:val="24"/>
        </w:rPr>
      </w:pPr>
    </w:p>
    <w:p w:rsidR="00BB5051" w:rsidRDefault="00BB5051" w:rsidP="00BB5051">
      <w:pPr>
        <w:jc w:val="center"/>
        <w:rPr>
          <w:rFonts w:ascii="Calibri" w:hAnsi="Calibri"/>
          <w:sz w:val="24"/>
          <w:szCs w:val="24"/>
        </w:rPr>
      </w:pPr>
    </w:p>
    <w:p w:rsidR="00BB5051" w:rsidRDefault="00BB5051" w:rsidP="00BB5051">
      <w:pPr>
        <w:jc w:val="center"/>
        <w:rPr>
          <w:rFonts w:ascii="Calibri" w:hAnsi="Calibri"/>
          <w:sz w:val="44"/>
          <w:szCs w:val="44"/>
        </w:rPr>
      </w:pPr>
      <w:r>
        <w:rPr>
          <w:rFonts w:ascii="Calibri" w:hAnsi="Calibri"/>
          <w:sz w:val="44"/>
          <w:szCs w:val="44"/>
        </w:rPr>
        <w:t>Document Revision History</w:t>
      </w:r>
    </w:p>
    <w:tbl>
      <w:tblPr>
        <w:tblStyle w:val="TableGrid"/>
        <w:tblW w:w="0" w:type="auto"/>
        <w:tblLook w:val="04A0" w:firstRow="1" w:lastRow="0" w:firstColumn="1" w:lastColumn="0" w:noHBand="0" w:noVBand="1"/>
      </w:tblPr>
      <w:tblGrid>
        <w:gridCol w:w="2337"/>
        <w:gridCol w:w="2337"/>
        <w:gridCol w:w="2338"/>
        <w:gridCol w:w="2338"/>
      </w:tblGrid>
      <w:tr w:rsidR="00BB5051" w:rsidTr="00BB5051">
        <w:tc>
          <w:tcPr>
            <w:tcW w:w="2337" w:type="dxa"/>
            <w:shd w:val="clear" w:color="auto" w:fill="0D0D0D" w:themeFill="text1" w:themeFillTint="F2"/>
          </w:tcPr>
          <w:p w:rsidR="00BB5051" w:rsidRPr="00BB5051" w:rsidRDefault="00BB5051" w:rsidP="00BB5051">
            <w:pPr>
              <w:jc w:val="center"/>
              <w:rPr>
                <w:rFonts w:ascii="Calibri" w:hAnsi="Calibri"/>
                <w:b/>
                <w:color w:val="FFFFFF" w:themeColor="background1"/>
                <w:sz w:val="24"/>
                <w:szCs w:val="24"/>
              </w:rPr>
            </w:pPr>
            <w:r>
              <w:rPr>
                <w:rFonts w:ascii="Calibri" w:hAnsi="Calibri"/>
                <w:b/>
                <w:color w:val="FFFFFF" w:themeColor="background1"/>
                <w:sz w:val="24"/>
                <w:szCs w:val="24"/>
              </w:rPr>
              <w:t>Revision</w:t>
            </w:r>
          </w:p>
        </w:tc>
        <w:tc>
          <w:tcPr>
            <w:tcW w:w="2337" w:type="dxa"/>
            <w:shd w:val="clear" w:color="auto" w:fill="0D0D0D" w:themeFill="text1" w:themeFillTint="F2"/>
          </w:tcPr>
          <w:p w:rsidR="00BB5051" w:rsidRPr="00BB5051" w:rsidRDefault="00BB5051" w:rsidP="00BB5051">
            <w:pPr>
              <w:jc w:val="center"/>
              <w:rPr>
                <w:rFonts w:ascii="Calibri" w:hAnsi="Calibri"/>
                <w:b/>
                <w:color w:val="FFFFFF" w:themeColor="background1"/>
                <w:sz w:val="24"/>
                <w:szCs w:val="24"/>
              </w:rPr>
            </w:pPr>
            <w:r>
              <w:rPr>
                <w:rFonts w:ascii="Calibri" w:hAnsi="Calibri"/>
                <w:b/>
                <w:color w:val="FFFFFF" w:themeColor="background1"/>
                <w:sz w:val="24"/>
                <w:szCs w:val="24"/>
              </w:rPr>
              <w:t>Date</w:t>
            </w:r>
          </w:p>
        </w:tc>
        <w:tc>
          <w:tcPr>
            <w:tcW w:w="2338" w:type="dxa"/>
            <w:shd w:val="clear" w:color="auto" w:fill="0D0D0D" w:themeFill="text1" w:themeFillTint="F2"/>
          </w:tcPr>
          <w:p w:rsidR="00BB5051" w:rsidRPr="00BB5051" w:rsidRDefault="00BB5051" w:rsidP="00BB5051">
            <w:pPr>
              <w:jc w:val="center"/>
              <w:rPr>
                <w:rFonts w:ascii="Calibri" w:hAnsi="Calibri"/>
                <w:b/>
                <w:color w:val="FFFFFF" w:themeColor="background1"/>
                <w:sz w:val="24"/>
                <w:szCs w:val="24"/>
              </w:rPr>
            </w:pPr>
            <w:r>
              <w:rPr>
                <w:rFonts w:ascii="Calibri" w:hAnsi="Calibri"/>
                <w:b/>
                <w:color w:val="FFFFFF" w:themeColor="background1"/>
                <w:sz w:val="24"/>
                <w:szCs w:val="24"/>
              </w:rPr>
              <w:t>Author</w:t>
            </w:r>
          </w:p>
        </w:tc>
        <w:tc>
          <w:tcPr>
            <w:tcW w:w="2338" w:type="dxa"/>
            <w:shd w:val="clear" w:color="auto" w:fill="0D0D0D" w:themeFill="text1" w:themeFillTint="F2"/>
          </w:tcPr>
          <w:p w:rsidR="00BB5051" w:rsidRPr="00BB5051" w:rsidRDefault="00BB5051" w:rsidP="00BB5051">
            <w:pPr>
              <w:jc w:val="center"/>
              <w:rPr>
                <w:rFonts w:ascii="Calibri" w:hAnsi="Calibri"/>
                <w:b/>
                <w:color w:val="FFFFFF" w:themeColor="background1"/>
                <w:sz w:val="24"/>
                <w:szCs w:val="24"/>
              </w:rPr>
            </w:pPr>
            <w:r>
              <w:rPr>
                <w:rFonts w:ascii="Calibri" w:hAnsi="Calibri"/>
                <w:b/>
                <w:color w:val="FFFFFF" w:themeColor="background1"/>
                <w:sz w:val="24"/>
                <w:szCs w:val="24"/>
              </w:rPr>
              <w:t>Description</w:t>
            </w:r>
          </w:p>
        </w:tc>
      </w:tr>
      <w:tr w:rsidR="00BB5051" w:rsidTr="00BB5051">
        <w:tc>
          <w:tcPr>
            <w:tcW w:w="2337" w:type="dxa"/>
          </w:tcPr>
          <w:p w:rsidR="00BB5051" w:rsidRDefault="00BB5051" w:rsidP="00BB5051">
            <w:pPr>
              <w:rPr>
                <w:rFonts w:ascii="Calibri" w:hAnsi="Calibri"/>
                <w:sz w:val="24"/>
                <w:szCs w:val="24"/>
              </w:rPr>
            </w:pPr>
          </w:p>
        </w:tc>
        <w:tc>
          <w:tcPr>
            <w:tcW w:w="2337" w:type="dxa"/>
          </w:tcPr>
          <w:p w:rsidR="00BB5051" w:rsidRDefault="00BB5051" w:rsidP="00BB5051">
            <w:pPr>
              <w:rPr>
                <w:rFonts w:ascii="Calibri" w:hAnsi="Calibri"/>
                <w:sz w:val="24"/>
                <w:szCs w:val="24"/>
              </w:rPr>
            </w:pPr>
          </w:p>
        </w:tc>
        <w:tc>
          <w:tcPr>
            <w:tcW w:w="2338" w:type="dxa"/>
          </w:tcPr>
          <w:p w:rsidR="00BB5051" w:rsidRDefault="00BB5051" w:rsidP="00BB5051">
            <w:pPr>
              <w:rPr>
                <w:rFonts w:ascii="Calibri" w:hAnsi="Calibri"/>
                <w:sz w:val="24"/>
                <w:szCs w:val="24"/>
              </w:rPr>
            </w:pPr>
          </w:p>
        </w:tc>
        <w:tc>
          <w:tcPr>
            <w:tcW w:w="2338" w:type="dxa"/>
          </w:tcPr>
          <w:p w:rsidR="00BB5051" w:rsidRDefault="00BB5051" w:rsidP="00BB5051">
            <w:pPr>
              <w:rPr>
                <w:rFonts w:ascii="Calibri" w:hAnsi="Calibri"/>
                <w:sz w:val="24"/>
                <w:szCs w:val="24"/>
              </w:rPr>
            </w:pPr>
          </w:p>
        </w:tc>
      </w:tr>
      <w:tr w:rsidR="00BB5051" w:rsidTr="00BB5051">
        <w:tc>
          <w:tcPr>
            <w:tcW w:w="2337" w:type="dxa"/>
          </w:tcPr>
          <w:p w:rsidR="00BB5051" w:rsidRDefault="00BB5051" w:rsidP="00BB5051">
            <w:pPr>
              <w:rPr>
                <w:rFonts w:ascii="Calibri" w:hAnsi="Calibri"/>
                <w:sz w:val="24"/>
                <w:szCs w:val="24"/>
              </w:rPr>
            </w:pPr>
          </w:p>
        </w:tc>
        <w:tc>
          <w:tcPr>
            <w:tcW w:w="2337" w:type="dxa"/>
          </w:tcPr>
          <w:p w:rsidR="00BB5051" w:rsidRDefault="00BB5051" w:rsidP="00BB5051">
            <w:pPr>
              <w:rPr>
                <w:rFonts w:ascii="Calibri" w:hAnsi="Calibri"/>
                <w:sz w:val="24"/>
                <w:szCs w:val="24"/>
              </w:rPr>
            </w:pPr>
          </w:p>
        </w:tc>
        <w:tc>
          <w:tcPr>
            <w:tcW w:w="2338" w:type="dxa"/>
          </w:tcPr>
          <w:p w:rsidR="00BB5051" w:rsidRDefault="00BB5051" w:rsidP="00BB5051">
            <w:pPr>
              <w:rPr>
                <w:rFonts w:ascii="Calibri" w:hAnsi="Calibri"/>
                <w:sz w:val="24"/>
                <w:szCs w:val="24"/>
              </w:rPr>
            </w:pPr>
          </w:p>
        </w:tc>
        <w:tc>
          <w:tcPr>
            <w:tcW w:w="2338" w:type="dxa"/>
          </w:tcPr>
          <w:p w:rsidR="00BB5051" w:rsidRDefault="00BB5051" w:rsidP="00BB5051">
            <w:pPr>
              <w:rPr>
                <w:rFonts w:ascii="Calibri" w:hAnsi="Calibri"/>
                <w:sz w:val="24"/>
                <w:szCs w:val="24"/>
              </w:rPr>
            </w:pPr>
          </w:p>
        </w:tc>
      </w:tr>
      <w:tr w:rsidR="00BB5051" w:rsidTr="00BB5051">
        <w:tc>
          <w:tcPr>
            <w:tcW w:w="2337" w:type="dxa"/>
          </w:tcPr>
          <w:p w:rsidR="00BB5051" w:rsidRDefault="00BB5051" w:rsidP="00BB5051">
            <w:pPr>
              <w:rPr>
                <w:rFonts w:ascii="Calibri" w:hAnsi="Calibri"/>
                <w:sz w:val="24"/>
                <w:szCs w:val="24"/>
              </w:rPr>
            </w:pPr>
          </w:p>
        </w:tc>
        <w:tc>
          <w:tcPr>
            <w:tcW w:w="2337" w:type="dxa"/>
          </w:tcPr>
          <w:p w:rsidR="00BB5051" w:rsidRDefault="00BB5051" w:rsidP="00BB5051">
            <w:pPr>
              <w:rPr>
                <w:rFonts w:ascii="Calibri" w:hAnsi="Calibri"/>
                <w:sz w:val="24"/>
                <w:szCs w:val="24"/>
              </w:rPr>
            </w:pPr>
          </w:p>
        </w:tc>
        <w:tc>
          <w:tcPr>
            <w:tcW w:w="2338" w:type="dxa"/>
          </w:tcPr>
          <w:p w:rsidR="00BB5051" w:rsidRDefault="00BB5051" w:rsidP="00BB5051">
            <w:pPr>
              <w:rPr>
                <w:rFonts w:ascii="Calibri" w:hAnsi="Calibri"/>
                <w:sz w:val="24"/>
                <w:szCs w:val="24"/>
              </w:rPr>
            </w:pPr>
          </w:p>
        </w:tc>
        <w:tc>
          <w:tcPr>
            <w:tcW w:w="2338" w:type="dxa"/>
          </w:tcPr>
          <w:p w:rsidR="00BB5051" w:rsidRDefault="00BB5051" w:rsidP="00BB5051">
            <w:pPr>
              <w:rPr>
                <w:rFonts w:ascii="Calibri" w:hAnsi="Calibri"/>
                <w:sz w:val="24"/>
                <w:szCs w:val="24"/>
              </w:rPr>
            </w:pPr>
          </w:p>
        </w:tc>
      </w:tr>
      <w:tr w:rsidR="00BB5051" w:rsidTr="00BB5051">
        <w:tc>
          <w:tcPr>
            <w:tcW w:w="2337" w:type="dxa"/>
          </w:tcPr>
          <w:p w:rsidR="00BB5051" w:rsidRDefault="00BB5051" w:rsidP="00BB5051">
            <w:pPr>
              <w:rPr>
                <w:rFonts w:ascii="Calibri" w:hAnsi="Calibri"/>
                <w:sz w:val="24"/>
                <w:szCs w:val="24"/>
              </w:rPr>
            </w:pPr>
          </w:p>
        </w:tc>
        <w:tc>
          <w:tcPr>
            <w:tcW w:w="2337" w:type="dxa"/>
          </w:tcPr>
          <w:p w:rsidR="00BB5051" w:rsidRDefault="00BB5051" w:rsidP="00BB5051">
            <w:pPr>
              <w:rPr>
                <w:rFonts w:ascii="Calibri" w:hAnsi="Calibri"/>
                <w:sz w:val="24"/>
                <w:szCs w:val="24"/>
              </w:rPr>
            </w:pPr>
          </w:p>
        </w:tc>
        <w:tc>
          <w:tcPr>
            <w:tcW w:w="2338" w:type="dxa"/>
          </w:tcPr>
          <w:p w:rsidR="00BB5051" w:rsidRDefault="00BB5051" w:rsidP="00BB5051">
            <w:pPr>
              <w:rPr>
                <w:rFonts w:ascii="Calibri" w:hAnsi="Calibri"/>
                <w:sz w:val="24"/>
                <w:szCs w:val="24"/>
              </w:rPr>
            </w:pPr>
          </w:p>
        </w:tc>
        <w:tc>
          <w:tcPr>
            <w:tcW w:w="2338" w:type="dxa"/>
          </w:tcPr>
          <w:p w:rsidR="00BB5051" w:rsidRDefault="00BB5051" w:rsidP="00BB5051">
            <w:pPr>
              <w:rPr>
                <w:rFonts w:ascii="Calibri" w:hAnsi="Calibri"/>
                <w:sz w:val="24"/>
                <w:szCs w:val="24"/>
              </w:rPr>
            </w:pPr>
          </w:p>
        </w:tc>
      </w:tr>
      <w:tr w:rsidR="00BB5051" w:rsidTr="00BB5051">
        <w:tc>
          <w:tcPr>
            <w:tcW w:w="2337" w:type="dxa"/>
          </w:tcPr>
          <w:p w:rsidR="00BB5051" w:rsidRDefault="00BB5051" w:rsidP="00BB5051">
            <w:pPr>
              <w:rPr>
                <w:rFonts w:ascii="Calibri" w:hAnsi="Calibri"/>
                <w:sz w:val="24"/>
                <w:szCs w:val="24"/>
              </w:rPr>
            </w:pPr>
          </w:p>
        </w:tc>
        <w:tc>
          <w:tcPr>
            <w:tcW w:w="2337" w:type="dxa"/>
          </w:tcPr>
          <w:p w:rsidR="00BB5051" w:rsidRDefault="00BB5051" w:rsidP="00BB5051">
            <w:pPr>
              <w:rPr>
                <w:rFonts w:ascii="Calibri" w:hAnsi="Calibri"/>
                <w:sz w:val="24"/>
                <w:szCs w:val="24"/>
              </w:rPr>
            </w:pPr>
          </w:p>
        </w:tc>
        <w:tc>
          <w:tcPr>
            <w:tcW w:w="2338" w:type="dxa"/>
          </w:tcPr>
          <w:p w:rsidR="00BB5051" w:rsidRDefault="00BB5051" w:rsidP="00BB5051">
            <w:pPr>
              <w:rPr>
                <w:rFonts w:ascii="Calibri" w:hAnsi="Calibri"/>
                <w:sz w:val="24"/>
                <w:szCs w:val="24"/>
              </w:rPr>
            </w:pPr>
          </w:p>
        </w:tc>
        <w:tc>
          <w:tcPr>
            <w:tcW w:w="2338" w:type="dxa"/>
          </w:tcPr>
          <w:p w:rsidR="00BB5051" w:rsidRDefault="00BB5051" w:rsidP="00BB5051">
            <w:pPr>
              <w:rPr>
                <w:rFonts w:ascii="Calibri" w:hAnsi="Calibri"/>
                <w:sz w:val="24"/>
                <w:szCs w:val="24"/>
              </w:rPr>
            </w:pPr>
          </w:p>
        </w:tc>
      </w:tr>
    </w:tbl>
    <w:p w:rsidR="00BB5051" w:rsidRPr="00BB5051" w:rsidRDefault="00BB5051" w:rsidP="00BB5051">
      <w:pPr>
        <w:rPr>
          <w:rFonts w:ascii="Calibri" w:hAnsi="Calibri"/>
          <w:sz w:val="24"/>
          <w:szCs w:val="24"/>
        </w:rPr>
      </w:pPr>
    </w:p>
    <w:p w:rsidR="00BB5051" w:rsidRDefault="00BB5051" w:rsidP="00BB5051">
      <w:pPr>
        <w:rPr>
          <w:rFonts w:ascii="Calibri" w:hAnsi="Calibri"/>
          <w:sz w:val="24"/>
          <w:szCs w:val="24"/>
        </w:rPr>
      </w:pPr>
    </w:p>
    <w:p w:rsidR="00BB5051" w:rsidRDefault="00BB5051" w:rsidP="00BB5051">
      <w:pPr>
        <w:rPr>
          <w:rFonts w:ascii="Calibri" w:hAnsi="Calibri"/>
          <w:sz w:val="24"/>
          <w:szCs w:val="24"/>
        </w:rPr>
      </w:pPr>
    </w:p>
    <w:p w:rsidR="00BB5051" w:rsidRDefault="00BB5051" w:rsidP="00BB5051">
      <w:pPr>
        <w:rPr>
          <w:rFonts w:ascii="Calibri" w:hAnsi="Calibri"/>
          <w:sz w:val="24"/>
          <w:szCs w:val="24"/>
        </w:rPr>
      </w:pPr>
    </w:p>
    <w:p w:rsidR="00BB5051" w:rsidRDefault="00BB5051" w:rsidP="00BB5051">
      <w:pPr>
        <w:rPr>
          <w:rFonts w:ascii="Calibri" w:hAnsi="Calibri"/>
          <w:sz w:val="24"/>
          <w:szCs w:val="24"/>
        </w:rPr>
      </w:pPr>
    </w:p>
    <w:p w:rsidR="00BB5051" w:rsidRDefault="00BB5051" w:rsidP="00BB5051">
      <w:pPr>
        <w:rPr>
          <w:rFonts w:ascii="Calibri" w:hAnsi="Calibri"/>
          <w:sz w:val="24"/>
          <w:szCs w:val="24"/>
        </w:rPr>
      </w:pPr>
    </w:p>
    <w:p w:rsidR="00BB5051" w:rsidRDefault="00BB5051" w:rsidP="00BB5051">
      <w:pPr>
        <w:rPr>
          <w:rFonts w:ascii="Calibri" w:hAnsi="Calibri"/>
          <w:sz w:val="24"/>
          <w:szCs w:val="24"/>
        </w:rPr>
      </w:pPr>
    </w:p>
    <w:p w:rsidR="00BB5051" w:rsidRDefault="00BB5051" w:rsidP="00BB5051">
      <w:pPr>
        <w:rPr>
          <w:rFonts w:ascii="Calibri" w:hAnsi="Calibri"/>
          <w:sz w:val="24"/>
          <w:szCs w:val="24"/>
        </w:rPr>
      </w:pPr>
    </w:p>
    <w:p w:rsidR="00BB5051" w:rsidRDefault="00BB5051" w:rsidP="00BB5051">
      <w:pPr>
        <w:rPr>
          <w:rFonts w:ascii="Calibri" w:hAnsi="Calibri"/>
          <w:sz w:val="24"/>
          <w:szCs w:val="24"/>
        </w:rPr>
      </w:pPr>
    </w:p>
    <w:p w:rsidR="00BB5051" w:rsidRDefault="00BB5051" w:rsidP="00BB5051">
      <w:pPr>
        <w:rPr>
          <w:rFonts w:ascii="Calibri" w:hAnsi="Calibri"/>
          <w:sz w:val="24"/>
          <w:szCs w:val="24"/>
        </w:rPr>
      </w:pPr>
    </w:p>
    <w:p w:rsidR="00BB5051" w:rsidRDefault="00BB5051" w:rsidP="00BB5051">
      <w:pPr>
        <w:rPr>
          <w:rFonts w:ascii="Calibri" w:hAnsi="Calibri"/>
          <w:sz w:val="24"/>
          <w:szCs w:val="24"/>
        </w:rPr>
      </w:pPr>
    </w:p>
    <w:p w:rsidR="00BB5051" w:rsidRDefault="00BB5051" w:rsidP="00BB5051">
      <w:pPr>
        <w:rPr>
          <w:rFonts w:ascii="Calibri" w:hAnsi="Calibri"/>
          <w:sz w:val="24"/>
          <w:szCs w:val="24"/>
        </w:rPr>
      </w:pPr>
    </w:p>
    <w:p w:rsidR="00BB5051" w:rsidRDefault="00BB5051" w:rsidP="00BB5051">
      <w:pPr>
        <w:rPr>
          <w:rFonts w:ascii="Calibri" w:hAnsi="Calibri"/>
          <w:sz w:val="24"/>
          <w:szCs w:val="24"/>
        </w:rPr>
      </w:pPr>
    </w:p>
    <w:p w:rsidR="00BB5051" w:rsidRDefault="00BB5051" w:rsidP="00BB5051">
      <w:pPr>
        <w:rPr>
          <w:rFonts w:ascii="Calibri" w:hAnsi="Calibri"/>
          <w:sz w:val="24"/>
          <w:szCs w:val="24"/>
        </w:rPr>
      </w:pPr>
    </w:p>
    <w:p w:rsidR="00BB5051" w:rsidRDefault="00BB5051" w:rsidP="00BB5051">
      <w:pPr>
        <w:rPr>
          <w:rFonts w:ascii="Calibri" w:hAnsi="Calibri"/>
          <w:sz w:val="24"/>
          <w:szCs w:val="24"/>
        </w:rPr>
      </w:pPr>
    </w:p>
    <w:p w:rsidR="00BB5051" w:rsidRDefault="00BB5051" w:rsidP="00BB5051">
      <w:pPr>
        <w:rPr>
          <w:rFonts w:ascii="Calibri" w:hAnsi="Calibri"/>
          <w:sz w:val="24"/>
          <w:szCs w:val="24"/>
        </w:rPr>
      </w:pPr>
    </w:p>
    <w:p w:rsidR="00BB5051" w:rsidRDefault="00BB5051" w:rsidP="00BB5051">
      <w:pPr>
        <w:rPr>
          <w:rFonts w:ascii="Calibri" w:hAnsi="Calibri"/>
          <w:sz w:val="24"/>
          <w:szCs w:val="24"/>
        </w:rPr>
      </w:pPr>
    </w:p>
    <w:p w:rsidR="00BB5051" w:rsidRDefault="00BB5051" w:rsidP="00BB5051">
      <w:pPr>
        <w:rPr>
          <w:rFonts w:ascii="Calibri" w:hAnsi="Calibri"/>
          <w:sz w:val="24"/>
          <w:szCs w:val="24"/>
        </w:rPr>
      </w:pPr>
    </w:p>
    <w:p w:rsidR="00BB5051" w:rsidRDefault="00BB5051" w:rsidP="00BB5051">
      <w:pPr>
        <w:rPr>
          <w:rFonts w:ascii="Calibri" w:hAnsi="Calibri"/>
          <w:sz w:val="24"/>
          <w:szCs w:val="24"/>
        </w:rPr>
      </w:pPr>
    </w:p>
    <w:p w:rsidR="00BB5051" w:rsidRDefault="00BB5051" w:rsidP="00BB5051">
      <w:pPr>
        <w:rPr>
          <w:rFonts w:ascii="Calibri" w:hAnsi="Calibri"/>
          <w:sz w:val="24"/>
          <w:szCs w:val="24"/>
        </w:rPr>
      </w:pPr>
    </w:p>
    <w:p w:rsidR="00BB5051" w:rsidRDefault="00BB5051" w:rsidP="00BB5051">
      <w:pPr>
        <w:rPr>
          <w:rFonts w:ascii="Calibri" w:hAnsi="Calibri"/>
          <w:sz w:val="24"/>
          <w:szCs w:val="24"/>
        </w:rPr>
      </w:pPr>
    </w:p>
    <w:sdt>
      <w:sdtPr>
        <w:rPr>
          <w:rFonts w:asciiTheme="minorHAnsi" w:eastAsiaTheme="minorHAnsi" w:hAnsiTheme="minorHAnsi" w:cstheme="minorBidi"/>
          <w:color w:val="auto"/>
          <w:sz w:val="22"/>
          <w:szCs w:val="22"/>
        </w:rPr>
        <w:id w:val="-1442917789"/>
        <w:docPartObj>
          <w:docPartGallery w:val="Table of Contents"/>
          <w:docPartUnique/>
        </w:docPartObj>
      </w:sdtPr>
      <w:sdtEndPr>
        <w:rPr>
          <w:b/>
          <w:bCs/>
          <w:noProof/>
        </w:rPr>
      </w:sdtEndPr>
      <w:sdtContent>
        <w:p w:rsidR="00BB5051" w:rsidRDefault="00BB5051">
          <w:pPr>
            <w:pStyle w:val="TOCHeading"/>
          </w:pPr>
          <w:r>
            <w:t>Contents</w:t>
          </w:r>
        </w:p>
        <w:p w:rsidR="00165C15" w:rsidRDefault="00BB5051">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467615881" w:history="1">
            <w:r w:rsidR="00165C15" w:rsidRPr="000B5EAF">
              <w:rPr>
                <w:rStyle w:val="Hyperlink"/>
                <w:noProof/>
              </w:rPr>
              <w:t>Project Summary</w:t>
            </w:r>
            <w:r w:rsidR="00165C15">
              <w:rPr>
                <w:noProof/>
                <w:webHidden/>
              </w:rPr>
              <w:tab/>
            </w:r>
            <w:r w:rsidR="00165C15">
              <w:rPr>
                <w:noProof/>
                <w:webHidden/>
              </w:rPr>
              <w:fldChar w:fldCharType="begin"/>
            </w:r>
            <w:r w:rsidR="00165C15">
              <w:rPr>
                <w:noProof/>
                <w:webHidden/>
              </w:rPr>
              <w:instrText xml:space="preserve"> PAGEREF _Toc467615881 \h </w:instrText>
            </w:r>
            <w:r w:rsidR="00165C15">
              <w:rPr>
                <w:noProof/>
                <w:webHidden/>
              </w:rPr>
            </w:r>
            <w:r w:rsidR="00165C15">
              <w:rPr>
                <w:noProof/>
                <w:webHidden/>
              </w:rPr>
              <w:fldChar w:fldCharType="separate"/>
            </w:r>
            <w:r w:rsidR="00165C15">
              <w:rPr>
                <w:noProof/>
                <w:webHidden/>
              </w:rPr>
              <w:t>5</w:t>
            </w:r>
            <w:r w:rsidR="00165C15">
              <w:rPr>
                <w:noProof/>
                <w:webHidden/>
              </w:rPr>
              <w:fldChar w:fldCharType="end"/>
            </w:r>
          </w:hyperlink>
        </w:p>
        <w:p w:rsidR="00165C15" w:rsidRDefault="0051621D">
          <w:pPr>
            <w:pStyle w:val="TOC2"/>
            <w:tabs>
              <w:tab w:val="right" w:leader="dot" w:pos="9350"/>
            </w:tabs>
            <w:rPr>
              <w:rFonts w:eastAsiaTheme="minorEastAsia"/>
              <w:noProof/>
            </w:rPr>
          </w:pPr>
          <w:hyperlink w:anchor="_Toc467615882" w:history="1">
            <w:r w:rsidR="00165C15" w:rsidRPr="000B5EAF">
              <w:rPr>
                <w:rStyle w:val="Hyperlink"/>
                <w:noProof/>
              </w:rPr>
              <w:t>ISE Implementation Details</w:t>
            </w:r>
            <w:r w:rsidR="00165C15">
              <w:rPr>
                <w:noProof/>
                <w:webHidden/>
              </w:rPr>
              <w:tab/>
            </w:r>
            <w:r w:rsidR="00165C15">
              <w:rPr>
                <w:noProof/>
                <w:webHidden/>
              </w:rPr>
              <w:fldChar w:fldCharType="begin"/>
            </w:r>
            <w:r w:rsidR="00165C15">
              <w:rPr>
                <w:noProof/>
                <w:webHidden/>
              </w:rPr>
              <w:instrText xml:space="preserve"> PAGEREF _Toc467615882 \h </w:instrText>
            </w:r>
            <w:r w:rsidR="00165C15">
              <w:rPr>
                <w:noProof/>
                <w:webHidden/>
              </w:rPr>
            </w:r>
            <w:r w:rsidR="00165C15">
              <w:rPr>
                <w:noProof/>
                <w:webHidden/>
              </w:rPr>
              <w:fldChar w:fldCharType="separate"/>
            </w:r>
            <w:r w:rsidR="00165C15">
              <w:rPr>
                <w:noProof/>
                <w:webHidden/>
              </w:rPr>
              <w:t>5</w:t>
            </w:r>
            <w:r w:rsidR="00165C15">
              <w:rPr>
                <w:noProof/>
                <w:webHidden/>
              </w:rPr>
              <w:fldChar w:fldCharType="end"/>
            </w:r>
          </w:hyperlink>
        </w:p>
        <w:p w:rsidR="00165C15" w:rsidRDefault="0051621D">
          <w:pPr>
            <w:pStyle w:val="TOC2"/>
            <w:tabs>
              <w:tab w:val="right" w:leader="dot" w:pos="9350"/>
            </w:tabs>
            <w:rPr>
              <w:rFonts w:eastAsiaTheme="minorEastAsia"/>
              <w:noProof/>
            </w:rPr>
          </w:pPr>
          <w:hyperlink w:anchor="_Toc467615883" w:history="1">
            <w:r w:rsidR="00165C15" w:rsidRPr="000B5EAF">
              <w:rPr>
                <w:rStyle w:val="Hyperlink"/>
                <w:noProof/>
              </w:rPr>
              <w:t>ISE Management and Portal URLs</w:t>
            </w:r>
            <w:r w:rsidR="00165C15">
              <w:rPr>
                <w:noProof/>
                <w:webHidden/>
              </w:rPr>
              <w:tab/>
            </w:r>
            <w:r w:rsidR="00165C15">
              <w:rPr>
                <w:noProof/>
                <w:webHidden/>
              </w:rPr>
              <w:fldChar w:fldCharType="begin"/>
            </w:r>
            <w:r w:rsidR="00165C15">
              <w:rPr>
                <w:noProof/>
                <w:webHidden/>
              </w:rPr>
              <w:instrText xml:space="preserve"> PAGEREF _Toc467615883 \h </w:instrText>
            </w:r>
            <w:r w:rsidR="00165C15">
              <w:rPr>
                <w:noProof/>
                <w:webHidden/>
              </w:rPr>
            </w:r>
            <w:r w:rsidR="00165C15">
              <w:rPr>
                <w:noProof/>
                <w:webHidden/>
              </w:rPr>
              <w:fldChar w:fldCharType="separate"/>
            </w:r>
            <w:r w:rsidR="00165C15">
              <w:rPr>
                <w:noProof/>
                <w:webHidden/>
              </w:rPr>
              <w:t>6</w:t>
            </w:r>
            <w:r w:rsidR="00165C15">
              <w:rPr>
                <w:noProof/>
                <w:webHidden/>
              </w:rPr>
              <w:fldChar w:fldCharType="end"/>
            </w:r>
          </w:hyperlink>
        </w:p>
        <w:p w:rsidR="00165C15" w:rsidRDefault="0051621D">
          <w:pPr>
            <w:pStyle w:val="TOC1"/>
            <w:tabs>
              <w:tab w:val="right" w:leader="dot" w:pos="9350"/>
            </w:tabs>
            <w:rPr>
              <w:rFonts w:eastAsiaTheme="minorEastAsia"/>
              <w:noProof/>
            </w:rPr>
          </w:pPr>
          <w:hyperlink w:anchor="_Toc467615884" w:history="1">
            <w:r w:rsidR="00165C15" w:rsidRPr="000B5EAF">
              <w:rPr>
                <w:rStyle w:val="Hyperlink"/>
                <w:noProof/>
              </w:rPr>
              <w:t>Installation</w:t>
            </w:r>
            <w:r w:rsidR="00165C15">
              <w:rPr>
                <w:noProof/>
                <w:webHidden/>
              </w:rPr>
              <w:tab/>
            </w:r>
            <w:r w:rsidR="00165C15">
              <w:rPr>
                <w:noProof/>
                <w:webHidden/>
              </w:rPr>
              <w:fldChar w:fldCharType="begin"/>
            </w:r>
            <w:r w:rsidR="00165C15">
              <w:rPr>
                <w:noProof/>
                <w:webHidden/>
              </w:rPr>
              <w:instrText xml:space="preserve"> PAGEREF _Toc467615884 \h </w:instrText>
            </w:r>
            <w:r w:rsidR="00165C15">
              <w:rPr>
                <w:noProof/>
                <w:webHidden/>
              </w:rPr>
            </w:r>
            <w:r w:rsidR="00165C15">
              <w:rPr>
                <w:noProof/>
                <w:webHidden/>
              </w:rPr>
              <w:fldChar w:fldCharType="separate"/>
            </w:r>
            <w:r w:rsidR="00165C15">
              <w:rPr>
                <w:noProof/>
                <w:webHidden/>
              </w:rPr>
              <w:t>7</w:t>
            </w:r>
            <w:r w:rsidR="00165C15">
              <w:rPr>
                <w:noProof/>
                <w:webHidden/>
              </w:rPr>
              <w:fldChar w:fldCharType="end"/>
            </w:r>
          </w:hyperlink>
        </w:p>
        <w:p w:rsidR="00165C15" w:rsidRDefault="0051621D">
          <w:pPr>
            <w:pStyle w:val="TOC2"/>
            <w:tabs>
              <w:tab w:val="right" w:leader="dot" w:pos="9350"/>
            </w:tabs>
            <w:rPr>
              <w:rFonts w:eastAsiaTheme="minorEastAsia"/>
              <w:noProof/>
            </w:rPr>
          </w:pPr>
          <w:hyperlink w:anchor="_Toc467615885" w:history="1">
            <w:r w:rsidR="00165C15" w:rsidRPr="000B5EAF">
              <w:rPr>
                <w:rStyle w:val="Hyperlink"/>
                <w:noProof/>
              </w:rPr>
              <w:t>Device Setup</w:t>
            </w:r>
            <w:r w:rsidR="00165C15">
              <w:rPr>
                <w:noProof/>
                <w:webHidden/>
              </w:rPr>
              <w:tab/>
            </w:r>
            <w:r w:rsidR="00165C15">
              <w:rPr>
                <w:noProof/>
                <w:webHidden/>
              </w:rPr>
              <w:fldChar w:fldCharType="begin"/>
            </w:r>
            <w:r w:rsidR="00165C15">
              <w:rPr>
                <w:noProof/>
                <w:webHidden/>
              </w:rPr>
              <w:instrText xml:space="preserve"> PAGEREF _Toc467615885 \h </w:instrText>
            </w:r>
            <w:r w:rsidR="00165C15">
              <w:rPr>
                <w:noProof/>
                <w:webHidden/>
              </w:rPr>
            </w:r>
            <w:r w:rsidR="00165C15">
              <w:rPr>
                <w:noProof/>
                <w:webHidden/>
              </w:rPr>
              <w:fldChar w:fldCharType="separate"/>
            </w:r>
            <w:r w:rsidR="00165C15">
              <w:rPr>
                <w:noProof/>
                <w:webHidden/>
              </w:rPr>
              <w:t>7</w:t>
            </w:r>
            <w:r w:rsidR="00165C15">
              <w:rPr>
                <w:noProof/>
                <w:webHidden/>
              </w:rPr>
              <w:fldChar w:fldCharType="end"/>
            </w:r>
          </w:hyperlink>
        </w:p>
        <w:p w:rsidR="00165C15" w:rsidRDefault="0051621D">
          <w:pPr>
            <w:pStyle w:val="TOC1"/>
            <w:tabs>
              <w:tab w:val="right" w:leader="dot" w:pos="9350"/>
            </w:tabs>
            <w:rPr>
              <w:rFonts w:eastAsiaTheme="minorEastAsia"/>
              <w:noProof/>
            </w:rPr>
          </w:pPr>
          <w:hyperlink w:anchor="_Toc467615886" w:history="1">
            <w:r w:rsidR="00165C15" w:rsidRPr="000B5EAF">
              <w:rPr>
                <w:rStyle w:val="Hyperlink"/>
                <w:noProof/>
              </w:rPr>
              <w:t>Initial Login</w:t>
            </w:r>
            <w:r w:rsidR="00165C15">
              <w:rPr>
                <w:noProof/>
                <w:webHidden/>
              </w:rPr>
              <w:tab/>
            </w:r>
            <w:r w:rsidR="00165C15">
              <w:rPr>
                <w:noProof/>
                <w:webHidden/>
              </w:rPr>
              <w:fldChar w:fldCharType="begin"/>
            </w:r>
            <w:r w:rsidR="00165C15">
              <w:rPr>
                <w:noProof/>
                <w:webHidden/>
              </w:rPr>
              <w:instrText xml:space="preserve"> PAGEREF _Toc467615886 \h </w:instrText>
            </w:r>
            <w:r w:rsidR="00165C15">
              <w:rPr>
                <w:noProof/>
                <w:webHidden/>
              </w:rPr>
            </w:r>
            <w:r w:rsidR="00165C15">
              <w:rPr>
                <w:noProof/>
                <w:webHidden/>
              </w:rPr>
              <w:fldChar w:fldCharType="separate"/>
            </w:r>
            <w:r w:rsidR="00165C15">
              <w:rPr>
                <w:noProof/>
                <w:webHidden/>
              </w:rPr>
              <w:t>9</w:t>
            </w:r>
            <w:r w:rsidR="00165C15">
              <w:rPr>
                <w:noProof/>
                <w:webHidden/>
              </w:rPr>
              <w:fldChar w:fldCharType="end"/>
            </w:r>
          </w:hyperlink>
        </w:p>
        <w:p w:rsidR="00165C15" w:rsidRDefault="0051621D">
          <w:pPr>
            <w:pStyle w:val="TOC1"/>
            <w:tabs>
              <w:tab w:val="right" w:leader="dot" w:pos="9350"/>
            </w:tabs>
            <w:rPr>
              <w:rFonts w:eastAsiaTheme="minorEastAsia"/>
              <w:noProof/>
            </w:rPr>
          </w:pPr>
          <w:hyperlink w:anchor="_Toc467615887" w:history="1">
            <w:r w:rsidR="00165C15" w:rsidRPr="000B5EAF">
              <w:rPr>
                <w:rStyle w:val="Hyperlink"/>
                <w:noProof/>
              </w:rPr>
              <w:t>System Configuration</w:t>
            </w:r>
            <w:r w:rsidR="00165C15">
              <w:rPr>
                <w:noProof/>
                <w:webHidden/>
              </w:rPr>
              <w:tab/>
            </w:r>
            <w:r w:rsidR="00165C15">
              <w:rPr>
                <w:noProof/>
                <w:webHidden/>
              </w:rPr>
              <w:fldChar w:fldCharType="begin"/>
            </w:r>
            <w:r w:rsidR="00165C15">
              <w:rPr>
                <w:noProof/>
                <w:webHidden/>
              </w:rPr>
              <w:instrText xml:space="preserve"> PAGEREF _Toc467615887 \h </w:instrText>
            </w:r>
            <w:r w:rsidR="00165C15">
              <w:rPr>
                <w:noProof/>
                <w:webHidden/>
              </w:rPr>
            </w:r>
            <w:r w:rsidR="00165C15">
              <w:rPr>
                <w:noProof/>
                <w:webHidden/>
              </w:rPr>
              <w:fldChar w:fldCharType="separate"/>
            </w:r>
            <w:r w:rsidR="00165C15">
              <w:rPr>
                <w:noProof/>
                <w:webHidden/>
              </w:rPr>
              <w:t>11</w:t>
            </w:r>
            <w:r w:rsidR="00165C15">
              <w:rPr>
                <w:noProof/>
                <w:webHidden/>
              </w:rPr>
              <w:fldChar w:fldCharType="end"/>
            </w:r>
          </w:hyperlink>
        </w:p>
        <w:p w:rsidR="00165C15" w:rsidRDefault="0051621D">
          <w:pPr>
            <w:pStyle w:val="TOC2"/>
            <w:tabs>
              <w:tab w:val="right" w:leader="dot" w:pos="9350"/>
            </w:tabs>
            <w:rPr>
              <w:rFonts w:eastAsiaTheme="minorEastAsia"/>
              <w:noProof/>
            </w:rPr>
          </w:pPr>
          <w:hyperlink w:anchor="_Toc467615888" w:history="1">
            <w:r w:rsidR="00165C15" w:rsidRPr="000B5EAF">
              <w:rPr>
                <w:rStyle w:val="Hyperlink"/>
                <w:noProof/>
              </w:rPr>
              <w:t>Administration</w:t>
            </w:r>
            <w:r w:rsidR="00165C15">
              <w:rPr>
                <w:noProof/>
                <w:webHidden/>
              </w:rPr>
              <w:tab/>
            </w:r>
            <w:r w:rsidR="00165C15">
              <w:rPr>
                <w:noProof/>
                <w:webHidden/>
              </w:rPr>
              <w:fldChar w:fldCharType="begin"/>
            </w:r>
            <w:r w:rsidR="00165C15">
              <w:rPr>
                <w:noProof/>
                <w:webHidden/>
              </w:rPr>
              <w:instrText xml:space="preserve"> PAGEREF _Toc467615888 \h </w:instrText>
            </w:r>
            <w:r w:rsidR="00165C15">
              <w:rPr>
                <w:noProof/>
                <w:webHidden/>
              </w:rPr>
            </w:r>
            <w:r w:rsidR="00165C15">
              <w:rPr>
                <w:noProof/>
                <w:webHidden/>
              </w:rPr>
              <w:fldChar w:fldCharType="separate"/>
            </w:r>
            <w:r w:rsidR="00165C15">
              <w:rPr>
                <w:noProof/>
                <w:webHidden/>
              </w:rPr>
              <w:t>11</w:t>
            </w:r>
            <w:r w:rsidR="00165C15">
              <w:rPr>
                <w:noProof/>
                <w:webHidden/>
              </w:rPr>
              <w:fldChar w:fldCharType="end"/>
            </w:r>
          </w:hyperlink>
        </w:p>
        <w:p w:rsidR="00165C15" w:rsidRDefault="0051621D">
          <w:pPr>
            <w:pStyle w:val="TOC3"/>
            <w:tabs>
              <w:tab w:val="right" w:leader="dot" w:pos="9350"/>
            </w:tabs>
            <w:rPr>
              <w:rFonts w:eastAsiaTheme="minorEastAsia"/>
              <w:noProof/>
            </w:rPr>
          </w:pPr>
          <w:hyperlink w:anchor="_Toc467615889" w:history="1">
            <w:r w:rsidR="00165C15" w:rsidRPr="000B5EAF">
              <w:rPr>
                <w:rStyle w:val="Hyperlink"/>
                <w:noProof/>
              </w:rPr>
              <w:t>Licensing</w:t>
            </w:r>
            <w:r w:rsidR="00165C15">
              <w:rPr>
                <w:noProof/>
                <w:webHidden/>
              </w:rPr>
              <w:tab/>
            </w:r>
            <w:r w:rsidR="00165C15">
              <w:rPr>
                <w:noProof/>
                <w:webHidden/>
              </w:rPr>
              <w:fldChar w:fldCharType="begin"/>
            </w:r>
            <w:r w:rsidR="00165C15">
              <w:rPr>
                <w:noProof/>
                <w:webHidden/>
              </w:rPr>
              <w:instrText xml:space="preserve"> PAGEREF _Toc467615889 \h </w:instrText>
            </w:r>
            <w:r w:rsidR="00165C15">
              <w:rPr>
                <w:noProof/>
                <w:webHidden/>
              </w:rPr>
            </w:r>
            <w:r w:rsidR="00165C15">
              <w:rPr>
                <w:noProof/>
                <w:webHidden/>
              </w:rPr>
              <w:fldChar w:fldCharType="separate"/>
            </w:r>
            <w:r w:rsidR="00165C15">
              <w:rPr>
                <w:noProof/>
                <w:webHidden/>
              </w:rPr>
              <w:t>11</w:t>
            </w:r>
            <w:r w:rsidR="00165C15">
              <w:rPr>
                <w:noProof/>
                <w:webHidden/>
              </w:rPr>
              <w:fldChar w:fldCharType="end"/>
            </w:r>
          </w:hyperlink>
        </w:p>
        <w:p w:rsidR="00165C15" w:rsidRDefault="0051621D">
          <w:pPr>
            <w:pStyle w:val="TOC3"/>
            <w:tabs>
              <w:tab w:val="right" w:leader="dot" w:pos="9350"/>
            </w:tabs>
            <w:rPr>
              <w:rFonts w:eastAsiaTheme="minorEastAsia"/>
              <w:noProof/>
            </w:rPr>
          </w:pPr>
          <w:hyperlink w:anchor="_Toc467615890" w:history="1">
            <w:r w:rsidR="00165C15" w:rsidRPr="000B5EAF">
              <w:rPr>
                <w:rStyle w:val="Hyperlink"/>
                <w:noProof/>
              </w:rPr>
              <w:t>ISE Certificates</w:t>
            </w:r>
            <w:r w:rsidR="00165C15">
              <w:rPr>
                <w:noProof/>
                <w:webHidden/>
              </w:rPr>
              <w:tab/>
            </w:r>
            <w:r w:rsidR="00165C15">
              <w:rPr>
                <w:noProof/>
                <w:webHidden/>
              </w:rPr>
              <w:fldChar w:fldCharType="begin"/>
            </w:r>
            <w:r w:rsidR="00165C15">
              <w:rPr>
                <w:noProof/>
                <w:webHidden/>
              </w:rPr>
              <w:instrText xml:space="preserve"> PAGEREF _Toc467615890 \h </w:instrText>
            </w:r>
            <w:r w:rsidR="00165C15">
              <w:rPr>
                <w:noProof/>
                <w:webHidden/>
              </w:rPr>
            </w:r>
            <w:r w:rsidR="00165C15">
              <w:rPr>
                <w:noProof/>
                <w:webHidden/>
              </w:rPr>
              <w:fldChar w:fldCharType="separate"/>
            </w:r>
            <w:r w:rsidR="00165C15">
              <w:rPr>
                <w:noProof/>
                <w:webHidden/>
              </w:rPr>
              <w:t>11</w:t>
            </w:r>
            <w:r w:rsidR="00165C15">
              <w:rPr>
                <w:noProof/>
                <w:webHidden/>
              </w:rPr>
              <w:fldChar w:fldCharType="end"/>
            </w:r>
          </w:hyperlink>
        </w:p>
        <w:p w:rsidR="00165C15" w:rsidRDefault="0051621D">
          <w:pPr>
            <w:pStyle w:val="TOC3"/>
            <w:tabs>
              <w:tab w:val="right" w:leader="dot" w:pos="9350"/>
            </w:tabs>
            <w:rPr>
              <w:rFonts w:eastAsiaTheme="minorEastAsia"/>
              <w:noProof/>
            </w:rPr>
          </w:pPr>
          <w:hyperlink w:anchor="_Toc467615891" w:history="1">
            <w:r w:rsidR="00165C15" w:rsidRPr="000B5EAF">
              <w:rPr>
                <w:rStyle w:val="Hyperlink"/>
                <w:noProof/>
              </w:rPr>
              <w:t>SMTP Server</w:t>
            </w:r>
            <w:r w:rsidR="00165C15">
              <w:rPr>
                <w:noProof/>
                <w:webHidden/>
              </w:rPr>
              <w:tab/>
            </w:r>
            <w:r w:rsidR="00165C15">
              <w:rPr>
                <w:noProof/>
                <w:webHidden/>
              </w:rPr>
              <w:fldChar w:fldCharType="begin"/>
            </w:r>
            <w:r w:rsidR="00165C15">
              <w:rPr>
                <w:noProof/>
                <w:webHidden/>
              </w:rPr>
              <w:instrText xml:space="preserve"> PAGEREF _Toc467615891 \h </w:instrText>
            </w:r>
            <w:r w:rsidR="00165C15">
              <w:rPr>
                <w:noProof/>
                <w:webHidden/>
              </w:rPr>
            </w:r>
            <w:r w:rsidR="00165C15">
              <w:rPr>
                <w:noProof/>
                <w:webHidden/>
              </w:rPr>
              <w:fldChar w:fldCharType="separate"/>
            </w:r>
            <w:r w:rsidR="00165C15">
              <w:rPr>
                <w:noProof/>
                <w:webHidden/>
              </w:rPr>
              <w:t>12</w:t>
            </w:r>
            <w:r w:rsidR="00165C15">
              <w:rPr>
                <w:noProof/>
                <w:webHidden/>
              </w:rPr>
              <w:fldChar w:fldCharType="end"/>
            </w:r>
          </w:hyperlink>
        </w:p>
        <w:p w:rsidR="00165C15" w:rsidRDefault="0051621D">
          <w:pPr>
            <w:pStyle w:val="TOC3"/>
            <w:tabs>
              <w:tab w:val="right" w:leader="dot" w:pos="9350"/>
            </w:tabs>
            <w:rPr>
              <w:rFonts w:eastAsiaTheme="minorEastAsia"/>
              <w:noProof/>
            </w:rPr>
          </w:pPr>
          <w:hyperlink w:anchor="_Toc467615892" w:history="1">
            <w:r w:rsidR="00165C15" w:rsidRPr="000B5EAF">
              <w:rPr>
                <w:rStyle w:val="Hyperlink"/>
                <w:noProof/>
              </w:rPr>
              <w:t>Logging</w:t>
            </w:r>
            <w:r w:rsidR="00165C15">
              <w:rPr>
                <w:noProof/>
                <w:webHidden/>
              </w:rPr>
              <w:tab/>
            </w:r>
            <w:r w:rsidR="00165C15">
              <w:rPr>
                <w:noProof/>
                <w:webHidden/>
              </w:rPr>
              <w:fldChar w:fldCharType="begin"/>
            </w:r>
            <w:r w:rsidR="00165C15">
              <w:rPr>
                <w:noProof/>
                <w:webHidden/>
              </w:rPr>
              <w:instrText xml:space="preserve"> PAGEREF _Toc467615892 \h </w:instrText>
            </w:r>
            <w:r w:rsidR="00165C15">
              <w:rPr>
                <w:noProof/>
                <w:webHidden/>
              </w:rPr>
            </w:r>
            <w:r w:rsidR="00165C15">
              <w:rPr>
                <w:noProof/>
                <w:webHidden/>
              </w:rPr>
              <w:fldChar w:fldCharType="separate"/>
            </w:r>
            <w:r w:rsidR="00165C15">
              <w:rPr>
                <w:noProof/>
                <w:webHidden/>
              </w:rPr>
              <w:t>13</w:t>
            </w:r>
            <w:r w:rsidR="00165C15">
              <w:rPr>
                <w:noProof/>
                <w:webHidden/>
              </w:rPr>
              <w:fldChar w:fldCharType="end"/>
            </w:r>
          </w:hyperlink>
        </w:p>
        <w:p w:rsidR="00165C15" w:rsidRDefault="0051621D">
          <w:pPr>
            <w:pStyle w:val="TOC3"/>
            <w:tabs>
              <w:tab w:val="right" w:leader="dot" w:pos="9350"/>
            </w:tabs>
            <w:rPr>
              <w:rFonts w:eastAsiaTheme="minorEastAsia"/>
              <w:noProof/>
            </w:rPr>
          </w:pPr>
          <w:hyperlink w:anchor="_Toc467615893" w:history="1">
            <w:r w:rsidR="00165C15" w:rsidRPr="000B5EAF">
              <w:rPr>
                <w:rStyle w:val="Hyperlink"/>
                <w:noProof/>
              </w:rPr>
              <w:t>Deployment</w:t>
            </w:r>
            <w:r w:rsidR="00165C15">
              <w:rPr>
                <w:noProof/>
                <w:webHidden/>
              </w:rPr>
              <w:tab/>
            </w:r>
            <w:r w:rsidR="00165C15">
              <w:rPr>
                <w:noProof/>
                <w:webHidden/>
              </w:rPr>
              <w:fldChar w:fldCharType="begin"/>
            </w:r>
            <w:r w:rsidR="00165C15">
              <w:rPr>
                <w:noProof/>
                <w:webHidden/>
              </w:rPr>
              <w:instrText xml:space="preserve"> PAGEREF _Toc467615893 \h </w:instrText>
            </w:r>
            <w:r w:rsidR="00165C15">
              <w:rPr>
                <w:noProof/>
                <w:webHidden/>
              </w:rPr>
            </w:r>
            <w:r w:rsidR="00165C15">
              <w:rPr>
                <w:noProof/>
                <w:webHidden/>
              </w:rPr>
              <w:fldChar w:fldCharType="separate"/>
            </w:r>
            <w:r w:rsidR="00165C15">
              <w:rPr>
                <w:noProof/>
                <w:webHidden/>
              </w:rPr>
              <w:t>14</w:t>
            </w:r>
            <w:r w:rsidR="00165C15">
              <w:rPr>
                <w:noProof/>
                <w:webHidden/>
              </w:rPr>
              <w:fldChar w:fldCharType="end"/>
            </w:r>
          </w:hyperlink>
        </w:p>
        <w:p w:rsidR="00165C15" w:rsidRDefault="0051621D">
          <w:pPr>
            <w:pStyle w:val="TOC3"/>
            <w:tabs>
              <w:tab w:val="right" w:leader="dot" w:pos="9350"/>
            </w:tabs>
            <w:rPr>
              <w:rFonts w:eastAsiaTheme="minorEastAsia"/>
              <w:noProof/>
            </w:rPr>
          </w:pPr>
          <w:hyperlink w:anchor="_Toc467615894" w:history="1">
            <w:r w:rsidR="00165C15" w:rsidRPr="000B5EAF">
              <w:rPr>
                <w:rStyle w:val="Hyperlink"/>
                <w:noProof/>
              </w:rPr>
              <w:t>Admin &amp; Monitoring</w:t>
            </w:r>
            <w:r w:rsidR="00165C15">
              <w:rPr>
                <w:noProof/>
                <w:webHidden/>
              </w:rPr>
              <w:tab/>
            </w:r>
            <w:r w:rsidR="00165C15">
              <w:rPr>
                <w:noProof/>
                <w:webHidden/>
              </w:rPr>
              <w:fldChar w:fldCharType="begin"/>
            </w:r>
            <w:r w:rsidR="00165C15">
              <w:rPr>
                <w:noProof/>
                <w:webHidden/>
              </w:rPr>
              <w:instrText xml:space="preserve"> PAGEREF _Toc467615894 \h </w:instrText>
            </w:r>
            <w:r w:rsidR="00165C15">
              <w:rPr>
                <w:noProof/>
                <w:webHidden/>
              </w:rPr>
            </w:r>
            <w:r w:rsidR="00165C15">
              <w:rPr>
                <w:noProof/>
                <w:webHidden/>
              </w:rPr>
              <w:fldChar w:fldCharType="separate"/>
            </w:r>
            <w:r w:rsidR="00165C15">
              <w:rPr>
                <w:noProof/>
                <w:webHidden/>
              </w:rPr>
              <w:t>15</w:t>
            </w:r>
            <w:r w:rsidR="00165C15">
              <w:rPr>
                <w:noProof/>
                <w:webHidden/>
              </w:rPr>
              <w:fldChar w:fldCharType="end"/>
            </w:r>
          </w:hyperlink>
        </w:p>
        <w:p w:rsidR="00165C15" w:rsidRDefault="0051621D">
          <w:pPr>
            <w:pStyle w:val="TOC3"/>
            <w:tabs>
              <w:tab w:val="right" w:leader="dot" w:pos="9350"/>
            </w:tabs>
            <w:rPr>
              <w:rFonts w:eastAsiaTheme="minorEastAsia"/>
              <w:noProof/>
            </w:rPr>
          </w:pPr>
          <w:hyperlink w:anchor="_Toc467615895" w:history="1">
            <w:r w:rsidR="00165C15" w:rsidRPr="000B5EAF">
              <w:rPr>
                <w:rStyle w:val="Hyperlink"/>
                <w:noProof/>
              </w:rPr>
              <w:t>Policy Nodes</w:t>
            </w:r>
            <w:r w:rsidR="00165C15">
              <w:rPr>
                <w:noProof/>
                <w:webHidden/>
              </w:rPr>
              <w:tab/>
            </w:r>
            <w:r w:rsidR="00165C15">
              <w:rPr>
                <w:noProof/>
                <w:webHidden/>
              </w:rPr>
              <w:fldChar w:fldCharType="begin"/>
            </w:r>
            <w:r w:rsidR="00165C15">
              <w:rPr>
                <w:noProof/>
                <w:webHidden/>
              </w:rPr>
              <w:instrText xml:space="preserve"> PAGEREF _Toc467615895 \h </w:instrText>
            </w:r>
            <w:r w:rsidR="00165C15">
              <w:rPr>
                <w:noProof/>
                <w:webHidden/>
              </w:rPr>
            </w:r>
            <w:r w:rsidR="00165C15">
              <w:rPr>
                <w:noProof/>
                <w:webHidden/>
              </w:rPr>
              <w:fldChar w:fldCharType="separate"/>
            </w:r>
            <w:r w:rsidR="00165C15">
              <w:rPr>
                <w:noProof/>
                <w:webHidden/>
              </w:rPr>
              <w:t>16</w:t>
            </w:r>
            <w:r w:rsidR="00165C15">
              <w:rPr>
                <w:noProof/>
                <w:webHidden/>
              </w:rPr>
              <w:fldChar w:fldCharType="end"/>
            </w:r>
          </w:hyperlink>
        </w:p>
        <w:p w:rsidR="00165C15" w:rsidRDefault="0051621D">
          <w:pPr>
            <w:pStyle w:val="TOC1"/>
            <w:tabs>
              <w:tab w:val="right" w:leader="dot" w:pos="9350"/>
            </w:tabs>
            <w:rPr>
              <w:rFonts w:eastAsiaTheme="minorEastAsia"/>
              <w:noProof/>
            </w:rPr>
          </w:pPr>
          <w:hyperlink w:anchor="_Toc467615896" w:history="1">
            <w:r w:rsidR="00165C15" w:rsidRPr="000B5EAF">
              <w:rPr>
                <w:rStyle w:val="Hyperlink"/>
                <w:noProof/>
              </w:rPr>
              <w:t>Maintenance</w:t>
            </w:r>
            <w:r w:rsidR="00165C15">
              <w:rPr>
                <w:noProof/>
                <w:webHidden/>
              </w:rPr>
              <w:tab/>
            </w:r>
            <w:r w:rsidR="00165C15">
              <w:rPr>
                <w:noProof/>
                <w:webHidden/>
              </w:rPr>
              <w:fldChar w:fldCharType="begin"/>
            </w:r>
            <w:r w:rsidR="00165C15">
              <w:rPr>
                <w:noProof/>
                <w:webHidden/>
              </w:rPr>
              <w:instrText xml:space="preserve"> PAGEREF _Toc467615896 \h </w:instrText>
            </w:r>
            <w:r w:rsidR="00165C15">
              <w:rPr>
                <w:noProof/>
                <w:webHidden/>
              </w:rPr>
            </w:r>
            <w:r w:rsidR="00165C15">
              <w:rPr>
                <w:noProof/>
                <w:webHidden/>
              </w:rPr>
              <w:fldChar w:fldCharType="separate"/>
            </w:r>
            <w:r w:rsidR="00165C15">
              <w:rPr>
                <w:noProof/>
                <w:webHidden/>
              </w:rPr>
              <w:t>17</w:t>
            </w:r>
            <w:r w:rsidR="00165C15">
              <w:rPr>
                <w:noProof/>
                <w:webHidden/>
              </w:rPr>
              <w:fldChar w:fldCharType="end"/>
            </w:r>
          </w:hyperlink>
        </w:p>
        <w:p w:rsidR="00165C15" w:rsidRDefault="0051621D">
          <w:pPr>
            <w:pStyle w:val="TOC2"/>
            <w:tabs>
              <w:tab w:val="right" w:leader="dot" w:pos="9350"/>
            </w:tabs>
            <w:rPr>
              <w:rFonts w:eastAsiaTheme="minorEastAsia"/>
              <w:noProof/>
            </w:rPr>
          </w:pPr>
          <w:hyperlink w:anchor="_Toc467615897" w:history="1">
            <w:r w:rsidR="00165C15" w:rsidRPr="000B5EAF">
              <w:rPr>
                <w:rStyle w:val="Hyperlink"/>
                <w:noProof/>
              </w:rPr>
              <w:t>Repository</w:t>
            </w:r>
            <w:r w:rsidR="00165C15">
              <w:rPr>
                <w:noProof/>
                <w:webHidden/>
              </w:rPr>
              <w:tab/>
            </w:r>
            <w:r w:rsidR="00165C15">
              <w:rPr>
                <w:noProof/>
                <w:webHidden/>
              </w:rPr>
              <w:fldChar w:fldCharType="begin"/>
            </w:r>
            <w:r w:rsidR="00165C15">
              <w:rPr>
                <w:noProof/>
                <w:webHidden/>
              </w:rPr>
              <w:instrText xml:space="preserve"> PAGEREF _Toc467615897 \h </w:instrText>
            </w:r>
            <w:r w:rsidR="00165C15">
              <w:rPr>
                <w:noProof/>
                <w:webHidden/>
              </w:rPr>
            </w:r>
            <w:r w:rsidR="00165C15">
              <w:rPr>
                <w:noProof/>
                <w:webHidden/>
              </w:rPr>
              <w:fldChar w:fldCharType="separate"/>
            </w:r>
            <w:r w:rsidR="00165C15">
              <w:rPr>
                <w:noProof/>
                <w:webHidden/>
              </w:rPr>
              <w:t>17</w:t>
            </w:r>
            <w:r w:rsidR="00165C15">
              <w:rPr>
                <w:noProof/>
                <w:webHidden/>
              </w:rPr>
              <w:fldChar w:fldCharType="end"/>
            </w:r>
          </w:hyperlink>
        </w:p>
        <w:p w:rsidR="00165C15" w:rsidRDefault="0051621D">
          <w:pPr>
            <w:pStyle w:val="TOC2"/>
            <w:tabs>
              <w:tab w:val="right" w:leader="dot" w:pos="9350"/>
            </w:tabs>
            <w:rPr>
              <w:rFonts w:eastAsiaTheme="minorEastAsia"/>
              <w:noProof/>
            </w:rPr>
          </w:pPr>
          <w:hyperlink w:anchor="_Toc467615898" w:history="1">
            <w:r w:rsidR="00165C15" w:rsidRPr="000B5EAF">
              <w:rPr>
                <w:rStyle w:val="Hyperlink"/>
                <w:noProof/>
              </w:rPr>
              <w:t>Patch Management</w:t>
            </w:r>
            <w:r w:rsidR="00165C15">
              <w:rPr>
                <w:noProof/>
                <w:webHidden/>
              </w:rPr>
              <w:tab/>
            </w:r>
            <w:r w:rsidR="00165C15">
              <w:rPr>
                <w:noProof/>
                <w:webHidden/>
              </w:rPr>
              <w:fldChar w:fldCharType="begin"/>
            </w:r>
            <w:r w:rsidR="00165C15">
              <w:rPr>
                <w:noProof/>
                <w:webHidden/>
              </w:rPr>
              <w:instrText xml:space="preserve"> PAGEREF _Toc467615898 \h </w:instrText>
            </w:r>
            <w:r w:rsidR="00165C15">
              <w:rPr>
                <w:noProof/>
                <w:webHidden/>
              </w:rPr>
            </w:r>
            <w:r w:rsidR="00165C15">
              <w:rPr>
                <w:noProof/>
                <w:webHidden/>
              </w:rPr>
              <w:fldChar w:fldCharType="separate"/>
            </w:r>
            <w:r w:rsidR="00165C15">
              <w:rPr>
                <w:noProof/>
                <w:webHidden/>
              </w:rPr>
              <w:t>18</w:t>
            </w:r>
            <w:r w:rsidR="00165C15">
              <w:rPr>
                <w:noProof/>
                <w:webHidden/>
              </w:rPr>
              <w:fldChar w:fldCharType="end"/>
            </w:r>
          </w:hyperlink>
        </w:p>
        <w:p w:rsidR="00165C15" w:rsidRDefault="0051621D">
          <w:pPr>
            <w:pStyle w:val="TOC2"/>
            <w:tabs>
              <w:tab w:val="right" w:leader="dot" w:pos="9350"/>
            </w:tabs>
            <w:rPr>
              <w:rFonts w:eastAsiaTheme="minorEastAsia"/>
              <w:noProof/>
            </w:rPr>
          </w:pPr>
          <w:hyperlink w:anchor="_Toc467615899" w:history="1">
            <w:r w:rsidR="00165C15" w:rsidRPr="000B5EAF">
              <w:rPr>
                <w:rStyle w:val="Hyperlink"/>
                <w:noProof/>
              </w:rPr>
              <w:t>Admin Access</w:t>
            </w:r>
            <w:r w:rsidR="00165C15">
              <w:rPr>
                <w:noProof/>
                <w:webHidden/>
              </w:rPr>
              <w:tab/>
            </w:r>
            <w:r w:rsidR="00165C15">
              <w:rPr>
                <w:noProof/>
                <w:webHidden/>
              </w:rPr>
              <w:fldChar w:fldCharType="begin"/>
            </w:r>
            <w:r w:rsidR="00165C15">
              <w:rPr>
                <w:noProof/>
                <w:webHidden/>
              </w:rPr>
              <w:instrText xml:space="preserve"> PAGEREF _Toc467615899 \h </w:instrText>
            </w:r>
            <w:r w:rsidR="00165C15">
              <w:rPr>
                <w:noProof/>
                <w:webHidden/>
              </w:rPr>
            </w:r>
            <w:r w:rsidR="00165C15">
              <w:rPr>
                <w:noProof/>
                <w:webHidden/>
              </w:rPr>
              <w:fldChar w:fldCharType="separate"/>
            </w:r>
            <w:r w:rsidR="00165C15">
              <w:rPr>
                <w:noProof/>
                <w:webHidden/>
              </w:rPr>
              <w:t>18</w:t>
            </w:r>
            <w:r w:rsidR="00165C15">
              <w:rPr>
                <w:noProof/>
                <w:webHidden/>
              </w:rPr>
              <w:fldChar w:fldCharType="end"/>
            </w:r>
          </w:hyperlink>
        </w:p>
        <w:p w:rsidR="00165C15" w:rsidRDefault="0051621D">
          <w:pPr>
            <w:pStyle w:val="TOC1"/>
            <w:tabs>
              <w:tab w:val="right" w:leader="dot" w:pos="9350"/>
            </w:tabs>
            <w:rPr>
              <w:rFonts w:eastAsiaTheme="minorEastAsia"/>
              <w:noProof/>
            </w:rPr>
          </w:pPr>
          <w:hyperlink w:anchor="_Toc467615900" w:history="1">
            <w:r w:rsidR="00165C15" w:rsidRPr="000B5EAF">
              <w:rPr>
                <w:rStyle w:val="Hyperlink"/>
                <w:noProof/>
              </w:rPr>
              <w:t>Active Directory Integration</w:t>
            </w:r>
            <w:r w:rsidR="00165C15">
              <w:rPr>
                <w:noProof/>
                <w:webHidden/>
              </w:rPr>
              <w:tab/>
            </w:r>
            <w:r w:rsidR="00165C15">
              <w:rPr>
                <w:noProof/>
                <w:webHidden/>
              </w:rPr>
              <w:fldChar w:fldCharType="begin"/>
            </w:r>
            <w:r w:rsidR="00165C15">
              <w:rPr>
                <w:noProof/>
                <w:webHidden/>
              </w:rPr>
              <w:instrText xml:space="preserve"> PAGEREF _Toc467615900 \h </w:instrText>
            </w:r>
            <w:r w:rsidR="00165C15">
              <w:rPr>
                <w:noProof/>
                <w:webHidden/>
              </w:rPr>
            </w:r>
            <w:r w:rsidR="00165C15">
              <w:rPr>
                <w:noProof/>
                <w:webHidden/>
              </w:rPr>
              <w:fldChar w:fldCharType="separate"/>
            </w:r>
            <w:r w:rsidR="00165C15">
              <w:rPr>
                <w:noProof/>
                <w:webHidden/>
              </w:rPr>
              <w:t>18</w:t>
            </w:r>
            <w:r w:rsidR="00165C15">
              <w:rPr>
                <w:noProof/>
                <w:webHidden/>
              </w:rPr>
              <w:fldChar w:fldCharType="end"/>
            </w:r>
          </w:hyperlink>
        </w:p>
        <w:p w:rsidR="00165C15" w:rsidRDefault="0051621D">
          <w:pPr>
            <w:pStyle w:val="TOC1"/>
            <w:tabs>
              <w:tab w:val="right" w:leader="dot" w:pos="9350"/>
            </w:tabs>
            <w:rPr>
              <w:rFonts w:eastAsiaTheme="minorEastAsia"/>
              <w:noProof/>
            </w:rPr>
          </w:pPr>
          <w:hyperlink w:anchor="_Toc467615901" w:history="1">
            <w:r w:rsidR="00165C15" w:rsidRPr="000B5EAF">
              <w:rPr>
                <w:rStyle w:val="Hyperlink"/>
                <w:noProof/>
              </w:rPr>
              <w:t>Certificate Authentication</w:t>
            </w:r>
            <w:r w:rsidR="00165C15">
              <w:rPr>
                <w:noProof/>
                <w:webHidden/>
              </w:rPr>
              <w:tab/>
            </w:r>
            <w:r w:rsidR="00165C15">
              <w:rPr>
                <w:noProof/>
                <w:webHidden/>
              </w:rPr>
              <w:fldChar w:fldCharType="begin"/>
            </w:r>
            <w:r w:rsidR="00165C15">
              <w:rPr>
                <w:noProof/>
                <w:webHidden/>
              </w:rPr>
              <w:instrText xml:space="preserve"> PAGEREF _Toc467615901 \h </w:instrText>
            </w:r>
            <w:r w:rsidR="00165C15">
              <w:rPr>
                <w:noProof/>
                <w:webHidden/>
              </w:rPr>
            </w:r>
            <w:r w:rsidR="00165C15">
              <w:rPr>
                <w:noProof/>
                <w:webHidden/>
              </w:rPr>
              <w:fldChar w:fldCharType="separate"/>
            </w:r>
            <w:r w:rsidR="00165C15">
              <w:rPr>
                <w:noProof/>
                <w:webHidden/>
              </w:rPr>
              <w:t>19</w:t>
            </w:r>
            <w:r w:rsidR="00165C15">
              <w:rPr>
                <w:noProof/>
                <w:webHidden/>
              </w:rPr>
              <w:fldChar w:fldCharType="end"/>
            </w:r>
          </w:hyperlink>
        </w:p>
        <w:p w:rsidR="00165C15" w:rsidRDefault="0051621D">
          <w:pPr>
            <w:pStyle w:val="TOC1"/>
            <w:tabs>
              <w:tab w:val="right" w:leader="dot" w:pos="9350"/>
            </w:tabs>
            <w:rPr>
              <w:rFonts w:eastAsiaTheme="minorEastAsia"/>
              <w:noProof/>
            </w:rPr>
          </w:pPr>
          <w:hyperlink w:anchor="_Toc467615902" w:history="1">
            <w:r w:rsidR="00165C15" w:rsidRPr="000B5EAF">
              <w:rPr>
                <w:rStyle w:val="Hyperlink"/>
                <w:noProof/>
              </w:rPr>
              <w:t>Identity Groups</w:t>
            </w:r>
            <w:r w:rsidR="00165C15">
              <w:rPr>
                <w:noProof/>
                <w:webHidden/>
              </w:rPr>
              <w:tab/>
            </w:r>
            <w:r w:rsidR="00165C15">
              <w:rPr>
                <w:noProof/>
                <w:webHidden/>
              </w:rPr>
              <w:fldChar w:fldCharType="begin"/>
            </w:r>
            <w:r w:rsidR="00165C15">
              <w:rPr>
                <w:noProof/>
                <w:webHidden/>
              </w:rPr>
              <w:instrText xml:space="preserve"> PAGEREF _Toc467615902 \h </w:instrText>
            </w:r>
            <w:r w:rsidR="00165C15">
              <w:rPr>
                <w:noProof/>
                <w:webHidden/>
              </w:rPr>
            </w:r>
            <w:r w:rsidR="00165C15">
              <w:rPr>
                <w:noProof/>
                <w:webHidden/>
              </w:rPr>
              <w:fldChar w:fldCharType="separate"/>
            </w:r>
            <w:r w:rsidR="00165C15">
              <w:rPr>
                <w:noProof/>
                <w:webHidden/>
              </w:rPr>
              <w:t>21</w:t>
            </w:r>
            <w:r w:rsidR="00165C15">
              <w:rPr>
                <w:noProof/>
                <w:webHidden/>
              </w:rPr>
              <w:fldChar w:fldCharType="end"/>
            </w:r>
          </w:hyperlink>
        </w:p>
        <w:p w:rsidR="00165C15" w:rsidRDefault="0051621D">
          <w:pPr>
            <w:pStyle w:val="TOC1"/>
            <w:tabs>
              <w:tab w:val="right" w:leader="dot" w:pos="9350"/>
            </w:tabs>
            <w:rPr>
              <w:rFonts w:eastAsiaTheme="minorEastAsia"/>
              <w:noProof/>
            </w:rPr>
          </w:pPr>
          <w:hyperlink w:anchor="_Toc467615903" w:history="1">
            <w:r w:rsidR="00165C15" w:rsidRPr="000B5EAF">
              <w:rPr>
                <w:rStyle w:val="Hyperlink"/>
                <w:noProof/>
              </w:rPr>
              <w:t>Network Resources</w:t>
            </w:r>
            <w:r w:rsidR="00165C15">
              <w:rPr>
                <w:noProof/>
                <w:webHidden/>
              </w:rPr>
              <w:tab/>
            </w:r>
            <w:r w:rsidR="00165C15">
              <w:rPr>
                <w:noProof/>
                <w:webHidden/>
              </w:rPr>
              <w:fldChar w:fldCharType="begin"/>
            </w:r>
            <w:r w:rsidR="00165C15">
              <w:rPr>
                <w:noProof/>
                <w:webHidden/>
              </w:rPr>
              <w:instrText xml:space="preserve"> PAGEREF _Toc467615903 \h </w:instrText>
            </w:r>
            <w:r w:rsidR="00165C15">
              <w:rPr>
                <w:noProof/>
                <w:webHidden/>
              </w:rPr>
            </w:r>
            <w:r w:rsidR="00165C15">
              <w:rPr>
                <w:noProof/>
                <w:webHidden/>
              </w:rPr>
              <w:fldChar w:fldCharType="separate"/>
            </w:r>
            <w:r w:rsidR="00165C15">
              <w:rPr>
                <w:noProof/>
                <w:webHidden/>
              </w:rPr>
              <w:t>22</w:t>
            </w:r>
            <w:r w:rsidR="00165C15">
              <w:rPr>
                <w:noProof/>
                <w:webHidden/>
              </w:rPr>
              <w:fldChar w:fldCharType="end"/>
            </w:r>
          </w:hyperlink>
        </w:p>
        <w:p w:rsidR="00165C15" w:rsidRDefault="0051621D">
          <w:pPr>
            <w:pStyle w:val="TOC1"/>
            <w:tabs>
              <w:tab w:val="right" w:leader="dot" w:pos="9350"/>
            </w:tabs>
            <w:rPr>
              <w:rFonts w:eastAsiaTheme="minorEastAsia"/>
              <w:noProof/>
            </w:rPr>
          </w:pPr>
          <w:hyperlink w:anchor="_Toc467615904" w:history="1">
            <w:r w:rsidR="00165C15" w:rsidRPr="000B5EAF">
              <w:rPr>
                <w:rStyle w:val="Hyperlink"/>
                <w:noProof/>
              </w:rPr>
              <w:t>Web Portal Management</w:t>
            </w:r>
            <w:r w:rsidR="00165C15">
              <w:rPr>
                <w:noProof/>
                <w:webHidden/>
              </w:rPr>
              <w:tab/>
            </w:r>
            <w:r w:rsidR="00165C15">
              <w:rPr>
                <w:noProof/>
                <w:webHidden/>
              </w:rPr>
              <w:fldChar w:fldCharType="begin"/>
            </w:r>
            <w:r w:rsidR="00165C15">
              <w:rPr>
                <w:noProof/>
                <w:webHidden/>
              </w:rPr>
              <w:instrText xml:space="preserve"> PAGEREF _Toc467615904 \h </w:instrText>
            </w:r>
            <w:r w:rsidR="00165C15">
              <w:rPr>
                <w:noProof/>
                <w:webHidden/>
              </w:rPr>
            </w:r>
            <w:r w:rsidR="00165C15">
              <w:rPr>
                <w:noProof/>
                <w:webHidden/>
              </w:rPr>
              <w:fldChar w:fldCharType="separate"/>
            </w:r>
            <w:r w:rsidR="00165C15">
              <w:rPr>
                <w:noProof/>
                <w:webHidden/>
              </w:rPr>
              <w:t>23</w:t>
            </w:r>
            <w:r w:rsidR="00165C15">
              <w:rPr>
                <w:noProof/>
                <w:webHidden/>
              </w:rPr>
              <w:fldChar w:fldCharType="end"/>
            </w:r>
          </w:hyperlink>
        </w:p>
        <w:p w:rsidR="00165C15" w:rsidRDefault="0051621D">
          <w:pPr>
            <w:pStyle w:val="TOC1"/>
            <w:tabs>
              <w:tab w:val="right" w:leader="dot" w:pos="9350"/>
            </w:tabs>
            <w:rPr>
              <w:rFonts w:eastAsiaTheme="minorEastAsia"/>
              <w:noProof/>
            </w:rPr>
          </w:pPr>
          <w:hyperlink w:anchor="_Toc467615905" w:history="1">
            <w:r w:rsidR="00165C15" w:rsidRPr="000B5EAF">
              <w:rPr>
                <w:rStyle w:val="Hyperlink"/>
                <w:noProof/>
              </w:rPr>
              <w:t>Policy</w:t>
            </w:r>
            <w:r w:rsidR="00165C15">
              <w:rPr>
                <w:noProof/>
                <w:webHidden/>
              </w:rPr>
              <w:tab/>
            </w:r>
            <w:r w:rsidR="00165C15">
              <w:rPr>
                <w:noProof/>
                <w:webHidden/>
              </w:rPr>
              <w:fldChar w:fldCharType="begin"/>
            </w:r>
            <w:r w:rsidR="00165C15">
              <w:rPr>
                <w:noProof/>
                <w:webHidden/>
              </w:rPr>
              <w:instrText xml:space="preserve"> PAGEREF _Toc467615905 \h </w:instrText>
            </w:r>
            <w:r w:rsidR="00165C15">
              <w:rPr>
                <w:noProof/>
                <w:webHidden/>
              </w:rPr>
            </w:r>
            <w:r w:rsidR="00165C15">
              <w:rPr>
                <w:noProof/>
                <w:webHidden/>
              </w:rPr>
              <w:fldChar w:fldCharType="separate"/>
            </w:r>
            <w:r w:rsidR="00165C15">
              <w:rPr>
                <w:noProof/>
                <w:webHidden/>
              </w:rPr>
              <w:t>24</w:t>
            </w:r>
            <w:r w:rsidR="00165C15">
              <w:rPr>
                <w:noProof/>
                <w:webHidden/>
              </w:rPr>
              <w:fldChar w:fldCharType="end"/>
            </w:r>
          </w:hyperlink>
        </w:p>
        <w:p w:rsidR="00165C15" w:rsidRDefault="0051621D">
          <w:pPr>
            <w:pStyle w:val="TOC2"/>
            <w:tabs>
              <w:tab w:val="right" w:leader="dot" w:pos="9350"/>
            </w:tabs>
            <w:rPr>
              <w:rFonts w:eastAsiaTheme="minorEastAsia"/>
              <w:noProof/>
            </w:rPr>
          </w:pPr>
          <w:hyperlink w:anchor="_Toc467615906" w:history="1">
            <w:r w:rsidR="00165C15" w:rsidRPr="000B5EAF">
              <w:rPr>
                <w:rStyle w:val="Hyperlink"/>
                <w:noProof/>
              </w:rPr>
              <w:t>Policy Elements</w:t>
            </w:r>
            <w:r w:rsidR="00165C15">
              <w:rPr>
                <w:noProof/>
                <w:webHidden/>
              </w:rPr>
              <w:tab/>
            </w:r>
            <w:r w:rsidR="00165C15">
              <w:rPr>
                <w:noProof/>
                <w:webHidden/>
              </w:rPr>
              <w:fldChar w:fldCharType="begin"/>
            </w:r>
            <w:r w:rsidR="00165C15">
              <w:rPr>
                <w:noProof/>
                <w:webHidden/>
              </w:rPr>
              <w:instrText xml:space="preserve"> PAGEREF _Toc467615906 \h </w:instrText>
            </w:r>
            <w:r w:rsidR="00165C15">
              <w:rPr>
                <w:noProof/>
                <w:webHidden/>
              </w:rPr>
            </w:r>
            <w:r w:rsidR="00165C15">
              <w:rPr>
                <w:noProof/>
                <w:webHidden/>
              </w:rPr>
              <w:fldChar w:fldCharType="separate"/>
            </w:r>
            <w:r w:rsidR="00165C15">
              <w:rPr>
                <w:noProof/>
                <w:webHidden/>
              </w:rPr>
              <w:t>24</w:t>
            </w:r>
            <w:r w:rsidR="00165C15">
              <w:rPr>
                <w:noProof/>
                <w:webHidden/>
              </w:rPr>
              <w:fldChar w:fldCharType="end"/>
            </w:r>
          </w:hyperlink>
        </w:p>
        <w:p w:rsidR="00165C15" w:rsidRDefault="0051621D">
          <w:pPr>
            <w:pStyle w:val="TOC3"/>
            <w:tabs>
              <w:tab w:val="right" w:leader="dot" w:pos="9350"/>
            </w:tabs>
            <w:rPr>
              <w:rFonts w:eastAsiaTheme="minorEastAsia"/>
              <w:noProof/>
            </w:rPr>
          </w:pPr>
          <w:hyperlink w:anchor="_Toc467615907" w:history="1">
            <w:r w:rsidR="00165C15" w:rsidRPr="000B5EAF">
              <w:rPr>
                <w:rStyle w:val="Hyperlink"/>
                <w:noProof/>
              </w:rPr>
              <w:t>Conditions</w:t>
            </w:r>
            <w:r w:rsidR="00165C15">
              <w:rPr>
                <w:noProof/>
                <w:webHidden/>
              </w:rPr>
              <w:tab/>
            </w:r>
            <w:r w:rsidR="00165C15">
              <w:rPr>
                <w:noProof/>
                <w:webHidden/>
              </w:rPr>
              <w:fldChar w:fldCharType="begin"/>
            </w:r>
            <w:r w:rsidR="00165C15">
              <w:rPr>
                <w:noProof/>
                <w:webHidden/>
              </w:rPr>
              <w:instrText xml:space="preserve"> PAGEREF _Toc467615907 \h </w:instrText>
            </w:r>
            <w:r w:rsidR="00165C15">
              <w:rPr>
                <w:noProof/>
                <w:webHidden/>
              </w:rPr>
            </w:r>
            <w:r w:rsidR="00165C15">
              <w:rPr>
                <w:noProof/>
                <w:webHidden/>
              </w:rPr>
              <w:fldChar w:fldCharType="separate"/>
            </w:r>
            <w:r w:rsidR="00165C15">
              <w:rPr>
                <w:noProof/>
                <w:webHidden/>
              </w:rPr>
              <w:t>24</w:t>
            </w:r>
            <w:r w:rsidR="00165C15">
              <w:rPr>
                <w:noProof/>
                <w:webHidden/>
              </w:rPr>
              <w:fldChar w:fldCharType="end"/>
            </w:r>
          </w:hyperlink>
        </w:p>
        <w:p w:rsidR="00165C15" w:rsidRDefault="0051621D">
          <w:pPr>
            <w:pStyle w:val="TOC3"/>
            <w:tabs>
              <w:tab w:val="right" w:leader="dot" w:pos="9350"/>
            </w:tabs>
            <w:rPr>
              <w:rFonts w:eastAsiaTheme="minorEastAsia"/>
              <w:noProof/>
            </w:rPr>
          </w:pPr>
          <w:hyperlink w:anchor="_Toc467615908" w:history="1">
            <w:r w:rsidR="00165C15" w:rsidRPr="000B5EAF">
              <w:rPr>
                <w:rStyle w:val="Hyperlink"/>
                <w:noProof/>
              </w:rPr>
              <w:t>Authentication Conditions</w:t>
            </w:r>
            <w:r w:rsidR="00165C15">
              <w:rPr>
                <w:noProof/>
                <w:webHidden/>
              </w:rPr>
              <w:tab/>
            </w:r>
            <w:r w:rsidR="00165C15">
              <w:rPr>
                <w:noProof/>
                <w:webHidden/>
              </w:rPr>
              <w:fldChar w:fldCharType="begin"/>
            </w:r>
            <w:r w:rsidR="00165C15">
              <w:rPr>
                <w:noProof/>
                <w:webHidden/>
              </w:rPr>
              <w:instrText xml:space="preserve"> PAGEREF _Toc467615908 \h </w:instrText>
            </w:r>
            <w:r w:rsidR="00165C15">
              <w:rPr>
                <w:noProof/>
                <w:webHidden/>
              </w:rPr>
            </w:r>
            <w:r w:rsidR="00165C15">
              <w:rPr>
                <w:noProof/>
                <w:webHidden/>
              </w:rPr>
              <w:fldChar w:fldCharType="separate"/>
            </w:r>
            <w:r w:rsidR="00165C15">
              <w:rPr>
                <w:noProof/>
                <w:webHidden/>
              </w:rPr>
              <w:t>25</w:t>
            </w:r>
            <w:r w:rsidR="00165C15">
              <w:rPr>
                <w:noProof/>
                <w:webHidden/>
              </w:rPr>
              <w:fldChar w:fldCharType="end"/>
            </w:r>
          </w:hyperlink>
        </w:p>
        <w:p w:rsidR="00165C15" w:rsidRDefault="0051621D">
          <w:pPr>
            <w:pStyle w:val="TOC3"/>
            <w:tabs>
              <w:tab w:val="right" w:leader="dot" w:pos="9350"/>
            </w:tabs>
            <w:rPr>
              <w:rFonts w:eastAsiaTheme="minorEastAsia"/>
              <w:noProof/>
            </w:rPr>
          </w:pPr>
          <w:hyperlink w:anchor="_Toc467615909" w:history="1">
            <w:r w:rsidR="00165C15" w:rsidRPr="000B5EAF">
              <w:rPr>
                <w:rStyle w:val="Hyperlink"/>
                <w:noProof/>
              </w:rPr>
              <w:t>Profiling Conditions</w:t>
            </w:r>
            <w:r w:rsidR="00165C15">
              <w:rPr>
                <w:noProof/>
                <w:webHidden/>
              </w:rPr>
              <w:tab/>
            </w:r>
            <w:r w:rsidR="00165C15">
              <w:rPr>
                <w:noProof/>
                <w:webHidden/>
              </w:rPr>
              <w:fldChar w:fldCharType="begin"/>
            </w:r>
            <w:r w:rsidR="00165C15">
              <w:rPr>
                <w:noProof/>
                <w:webHidden/>
              </w:rPr>
              <w:instrText xml:space="preserve"> PAGEREF _Toc467615909 \h </w:instrText>
            </w:r>
            <w:r w:rsidR="00165C15">
              <w:rPr>
                <w:noProof/>
                <w:webHidden/>
              </w:rPr>
            </w:r>
            <w:r w:rsidR="00165C15">
              <w:rPr>
                <w:noProof/>
                <w:webHidden/>
              </w:rPr>
              <w:fldChar w:fldCharType="separate"/>
            </w:r>
            <w:r w:rsidR="00165C15">
              <w:rPr>
                <w:noProof/>
                <w:webHidden/>
              </w:rPr>
              <w:t>27</w:t>
            </w:r>
            <w:r w:rsidR="00165C15">
              <w:rPr>
                <w:noProof/>
                <w:webHidden/>
              </w:rPr>
              <w:fldChar w:fldCharType="end"/>
            </w:r>
          </w:hyperlink>
        </w:p>
        <w:p w:rsidR="00165C15" w:rsidRDefault="0051621D">
          <w:pPr>
            <w:pStyle w:val="TOC3"/>
            <w:tabs>
              <w:tab w:val="right" w:leader="dot" w:pos="9350"/>
            </w:tabs>
            <w:rPr>
              <w:rFonts w:eastAsiaTheme="minorEastAsia"/>
              <w:noProof/>
            </w:rPr>
          </w:pPr>
          <w:hyperlink w:anchor="_Toc467615910" w:history="1">
            <w:r w:rsidR="00165C15" w:rsidRPr="000B5EAF">
              <w:rPr>
                <w:rStyle w:val="Hyperlink"/>
                <w:noProof/>
              </w:rPr>
              <w:t>Results</w:t>
            </w:r>
            <w:r w:rsidR="00165C15">
              <w:rPr>
                <w:noProof/>
                <w:webHidden/>
              </w:rPr>
              <w:tab/>
            </w:r>
            <w:r w:rsidR="00165C15">
              <w:rPr>
                <w:noProof/>
                <w:webHidden/>
              </w:rPr>
              <w:fldChar w:fldCharType="begin"/>
            </w:r>
            <w:r w:rsidR="00165C15">
              <w:rPr>
                <w:noProof/>
                <w:webHidden/>
              </w:rPr>
              <w:instrText xml:space="preserve"> PAGEREF _Toc467615910 \h </w:instrText>
            </w:r>
            <w:r w:rsidR="00165C15">
              <w:rPr>
                <w:noProof/>
                <w:webHidden/>
              </w:rPr>
            </w:r>
            <w:r w:rsidR="00165C15">
              <w:rPr>
                <w:noProof/>
                <w:webHidden/>
              </w:rPr>
              <w:fldChar w:fldCharType="separate"/>
            </w:r>
            <w:r w:rsidR="00165C15">
              <w:rPr>
                <w:noProof/>
                <w:webHidden/>
              </w:rPr>
              <w:t>29</w:t>
            </w:r>
            <w:r w:rsidR="00165C15">
              <w:rPr>
                <w:noProof/>
                <w:webHidden/>
              </w:rPr>
              <w:fldChar w:fldCharType="end"/>
            </w:r>
          </w:hyperlink>
        </w:p>
        <w:p w:rsidR="00165C15" w:rsidRDefault="0051621D">
          <w:pPr>
            <w:pStyle w:val="TOC2"/>
            <w:tabs>
              <w:tab w:val="right" w:leader="dot" w:pos="9350"/>
            </w:tabs>
            <w:rPr>
              <w:rFonts w:eastAsiaTheme="minorEastAsia"/>
              <w:noProof/>
            </w:rPr>
          </w:pPr>
          <w:hyperlink w:anchor="_Toc467615911" w:history="1">
            <w:r w:rsidR="00165C15" w:rsidRPr="000B5EAF">
              <w:rPr>
                <w:rStyle w:val="Hyperlink"/>
                <w:noProof/>
              </w:rPr>
              <w:t>Authentication</w:t>
            </w:r>
            <w:r w:rsidR="00165C15">
              <w:rPr>
                <w:noProof/>
                <w:webHidden/>
              </w:rPr>
              <w:tab/>
            </w:r>
            <w:r w:rsidR="00165C15">
              <w:rPr>
                <w:noProof/>
                <w:webHidden/>
              </w:rPr>
              <w:fldChar w:fldCharType="begin"/>
            </w:r>
            <w:r w:rsidR="00165C15">
              <w:rPr>
                <w:noProof/>
                <w:webHidden/>
              </w:rPr>
              <w:instrText xml:space="preserve"> PAGEREF _Toc467615911 \h </w:instrText>
            </w:r>
            <w:r w:rsidR="00165C15">
              <w:rPr>
                <w:noProof/>
                <w:webHidden/>
              </w:rPr>
            </w:r>
            <w:r w:rsidR="00165C15">
              <w:rPr>
                <w:noProof/>
                <w:webHidden/>
              </w:rPr>
              <w:fldChar w:fldCharType="separate"/>
            </w:r>
            <w:r w:rsidR="00165C15">
              <w:rPr>
                <w:noProof/>
                <w:webHidden/>
              </w:rPr>
              <w:t>31</w:t>
            </w:r>
            <w:r w:rsidR="00165C15">
              <w:rPr>
                <w:noProof/>
                <w:webHidden/>
              </w:rPr>
              <w:fldChar w:fldCharType="end"/>
            </w:r>
          </w:hyperlink>
        </w:p>
        <w:p w:rsidR="00165C15" w:rsidRDefault="0051621D">
          <w:pPr>
            <w:pStyle w:val="TOC2"/>
            <w:tabs>
              <w:tab w:val="right" w:leader="dot" w:pos="9350"/>
            </w:tabs>
            <w:rPr>
              <w:rFonts w:eastAsiaTheme="minorEastAsia"/>
              <w:noProof/>
            </w:rPr>
          </w:pPr>
          <w:hyperlink w:anchor="_Toc467615912" w:history="1">
            <w:r w:rsidR="00165C15" w:rsidRPr="000B5EAF">
              <w:rPr>
                <w:rStyle w:val="Hyperlink"/>
                <w:noProof/>
              </w:rPr>
              <w:t>Authorization</w:t>
            </w:r>
            <w:r w:rsidR="00165C15">
              <w:rPr>
                <w:noProof/>
                <w:webHidden/>
              </w:rPr>
              <w:tab/>
            </w:r>
            <w:r w:rsidR="00165C15">
              <w:rPr>
                <w:noProof/>
                <w:webHidden/>
              </w:rPr>
              <w:fldChar w:fldCharType="begin"/>
            </w:r>
            <w:r w:rsidR="00165C15">
              <w:rPr>
                <w:noProof/>
                <w:webHidden/>
              </w:rPr>
              <w:instrText xml:space="preserve"> PAGEREF _Toc467615912 \h </w:instrText>
            </w:r>
            <w:r w:rsidR="00165C15">
              <w:rPr>
                <w:noProof/>
                <w:webHidden/>
              </w:rPr>
            </w:r>
            <w:r w:rsidR="00165C15">
              <w:rPr>
                <w:noProof/>
                <w:webHidden/>
              </w:rPr>
              <w:fldChar w:fldCharType="separate"/>
            </w:r>
            <w:r w:rsidR="00165C15">
              <w:rPr>
                <w:noProof/>
                <w:webHidden/>
              </w:rPr>
              <w:t>33</w:t>
            </w:r>
            <w:r w:rsidR="00165C15">
              <w:rPr>
                <w:noProof/>
                <w:webHidden/>
              </w:rPr>
              <w:fldChar w:fldCharType="end"/>
            </w:r>
          </w:hyperlink>
        </w:p>
        <w:p w:rsidR="00165C15" w:rsidRDefault="0051621D">
          <w:pPr>
            <w:pStyle w:val="TOC1"/>
            <w:tabs>
              <w:tab w:val="right" w:leader="dot" w:pos="9350"/>
            </w:tabs>
            <w:rPr>
              <w:rFonts w:eastAsiaTheme="minorEastAsia"/>
              <w:noProof/>
            </w:rPr>
          </w:pPr>
          <w:hyperlink w:anchor="_Toc467615913" w:history="1">
            <w:r w:rsidR="00165C15" w:rsidRPr="000B5EAF">
              <w:rPr>
                <w:rStyle w:val="Hyperlink"/>
                <w:noProof/>
              </w:rPr>
              <w:t>WLC Controller Configuration</w:t>
            </w:r>
            <w:r w:rsidR="00165C15">
              <w:rPr>
                <w:noProof/>
                <w:webHidden/>
              </w:rPr>
              <w:tab/>
            </w:r>
            <w:r w:rsidR="00165C15">
              <w:rPr>
                <w:noProof/>
                <w:webHidden/>
              </w:rPr>
              <w:fldChar w:fldCharType="begin"/>
            </w:r>
            <w:r w:rsidR="00165C15">
              <w:rPr>
                <w:noProof/>
                <w:webHidden/>
              </w:rPr>
              <w:instrText xml:space="preserve"> PAGEREF _Toc467615913 \h </w:instrText>
            </w:r>
            <w:r w:rsidR="00165C15">
              <w:rPr>
                <w:noProof/>
                <w:webHidden/>
              </w:rPr>
            </w:r>
            <w:r w:rsidR="00165C15">
              <w:rPr>
                <w:noProof/>
                <w:webHidden/>
              </w:rPr>
              <w:fldChar w:fldCharType="separate"/>
            </w:r>
            <w:r w:rsidR="00165C15">
              <w:rPr>
                <w:noProof/>
                <w:webHidden/>
              </w:rPr>
              <w:t>33</w:t>
            </w:r>
            <w:r w:rsidR="00165C15">
              <w:rPr>
                <w:noProof/>
                <w:webHidden/>
              </w:rPr>
              <w:fldChar w:fldCharType="end"/>
            </w:r>
          </w:hyperlink>
        </w:p>
        <w:p w:rsidR="00165C15" w:rsidRDefault="0051621D">
          <w:pPr>
            <w:pStyle w:val="TOC2"/>
            <w:tabs>
              <w:tab w:val="right" w:leader="dot" w:pos="9350"/>
            </w:tabs>
            <w:rPr>
              <w:rFonts w:eastAsiaTheme="minorEastAsia"/>
              <w:noProof/>
            </w:rPr>
          </w:pPr>
          <w:hyperlink w:anchor="_Toc467615914" w:history="1">
            <w:r w:rsidR="00165C15" w:rsidRPr="000B5EAF">
              <w:rPr>
                <w:rStyle w:val="Hyperlink"/>
                <w:noProof/>
              </w:rPr>
              <w:t>RADIUS Server Definitions</w:t>
            </w:r>
            <w:r w:rsidR="00165C15">
              <w:rPr>
                <w:noProof/>
                <w:webHidden/>
              </w:rPr>
              <w:tab/>
            </w:r>
            <w:r w:rsidR="00165C15">
              <w:rPr>
                <w:noProof/>
                <w:webHidden/>
              </w:rPr>
              <w:fldChar w:fldCharType="begin"/>
            </w:r>
            <w:r w:rsidR="00165C15">
              <w:rPr>
                <w:noProof/>
                <w:webHidden/>
              </w:rPr>
              <w:instrText xml:space="preserve"> PAGEREF _Toc467615914 \h </w:instrText>
            </w:r>
            <w:r w:rsidR="00165C15">
              <w:rPr>
                <w:noProof/>
                <w:webHidden/>
              </w:rPr>
            </w:r>
            <w:r w:rsidR="00165C15">
              <w:rPr>
                <w:noProof/>
                <w:webHidden/>
              </w:rPr>
              <w:fldChar w:fldCharType="separate"/>
            </w:r>
            <w:r w:rsidR="00165C15">
              <w:rPr>
                <w:noProof/>
                <w:webHidden/>
              </w:rPr>
              <w:t>34</w:t>
            </w:r>
            <w:r w:rsidR="00165C15">
              <w:rPr>
                <w:noProof/>
                <w:webHidden/>
              </w:rPr>
              <w:fldChar w:fldCharType="end"/>
            </w:r>
          </w:hyperlink>
        </w:p>
        <w:p w:rsidR="00165C15" w:rsidRDefault="0051621D">
          <w:pPr>
            <w:pStyle w:val="TOC3"/>
            <w:tabs>
              <w:tab w:val="right" w:leader="dot" w:pos="9350"/>
            </w:tabs>
            <w:rPr>
              <w:rFonts w:eastAsiaTheme="minorEastAsia"/>
              <w:noProof/>
            </w:rPr>
          </w:pPr>
          <w:hyperlink w:anchor="_Toc467615915" w:history="1">
            <w:r w:rsidR="00165C15" w:rsidRPr="000B5EAF">
              <w:rPr>
                <w:rStyle w:val="Hyperlink"/>
                <w:noProof/>
              </w:rPr>
              <w:t>Authentication</w:t>
            </w:r>
            <w:r w:rsidR="00165C15">
              <w:rPr>
                <w:noProof/>
                <w:webHidden/>
              </w:rPr>
              <w:tab/>
            </w:r>
            <w:r w:rsidR="00165C15">
              <w:rPr>
                <w:noProof/>
                <w:webHidden/>
              </w:rPr>
              <w:fldChar w:fldCharType="begin"/>
            </w:r>
            <w:r w:rsidR="00165C15">
              <w:rPr>
                <w:noProof/>
                <w:webHidden/>
              </w:rPr>
              <w:instrText xml:space="preserve"> PAGEREF _Toc467615915 \h </w:instrText>
            </w:r>
            <w:r w:rsidR="00165C15">
              <w:rPr>
                <w:noProof/>
                <w:webHidden/>
              </w:rPr>
            </w:r>
            <w:r w:rsidR="00165C15">
              <w:rPr>
                <w:noProof/>
                <w:webHidden/>
              </w:rPr>
              <w:fldChar w:fldCharType="separate"/>
            </w:r>
            <w:r w:rsidR="00165C15">
              <w:rPr>
                <w:noProof/>
                <w:webHidden/>
              </w:rPr>
              <w:t>34</w:t>
            </w:r>
            <w:r w:rsidR="00165C15">
              <w:rPr>
                <w:noProof/>
                <w:webHidden/>
              </w:rPr>
              <w:fldChar w:fldCharType="end"/>
            </w:r>
          </w:hyperlink>
        </w:p>
        <w:p w:rsidR="00165C15" w:rsidRDefault="0051621D">
          <w:pPr>
            <w:pStyle w:val="TOC3"/>
            <w:tabs>
              <w:tab w:val="right" w:leader="dot" w:pos="9350"/>
            </w:tabs>
            <w:rPr>
              <w:rFonts w:eastAsiaTheme="minorEastAsia"/>
              <w:noProof/>
            </w:rPr>
          </w:pPr>
          <w:hyperlink w:anchor="_Toc467615916" w:history="1">
            <w:r w:rsidR="00165C15" w:rsidRPr="000B5EAF">
              <w:rPr>
                <w:rStyle w:val="Hyperlink"/>
                <w:noProof/>
              </w:rPr>
              <w:t>Accounting</w:t>
            </w:r>
            <w:r w:rsidR="00165C15">
              <w:rPr>
                <w:noProof/>
                <w:webHidden/>
              </w:rPr>
              <w:tab/>
            </w:r>
            <w:r w:rsidR="00165C15">
              <w:rPr>
                <w:noProof/>
                <w:webHidden/>
              </w:rPr>
              <w:fldChar w:fldCharType="begin"/>
            </w:r>
            <w:r w:rsidR="00165C15">
              <w:rPr>
                <w:noProof/>
                <w:webHidden/>
              </w:rPr>
              <w:instrText xml:space="preserve"> PAGEREF _Toc467615916 \h </w:instrText>
            </w:r>
            <w:r w:rsidR="00165C15">
              <w:rPr>
                <w:noProof/>
                <w:webHidden/>
              </w:rPr>
            </w:r>
            <w:r w:rsidR="00165C15">
              <w:rPr>
                <w:noProof/>
                <w:webHidden/>
              </w:rPr>
              <w:fldChar w:fldCharType="separate"/>
            </w:r>
            <w:r w:rsidR="00165C15">
              <w:rPr>
                <w:noProof/>
                <w:webHidden/>
              </w:rPr>
              <w:t>34</w:t>
            </w:r>
            <w:r w:rsidR="00165C15">
              <w:rPr>
                <w:noProof/>
                <w:webHidden/>
              </w:rPr>
              <w:fldChar w:fldCharType="end"/>
            </w:r>
          </w:hyperlink>
        </w:p>
        <w:p w:rsidR="00165C15" w:rsidRDefault="0051621D">
          <w:pPr>
            <w:pStyle w:val="TOC2"/>
            <w:tabs>
              <w:tab w:val="right" w:leader="dot" w:pos="9350"/>
            </w:tabs>
            <w:rPr>
              <w:rFonts w:eastAsiaTheme="minorEastAsia"/>
              <w:noProof/>
            </w:rPr>
          </w:pPr>
          <w:hyperlink w:anchor="_Toc467615917" w:history="1">
            <w:r w:rsidR="00165C15" w:rsidRPr="000B5EAF">
              <w:rPr>
                <w:rStyle w:val="Hyperlink"/>
                <w:noProof/>
              </w:rPr>
              <w:t>SSID: SecurityLabCorp</w:t>
            </w:r>
            <w:r w:rsidR="00165C15">
              <w:rPr>
                <w:noProof/>
                <w:webHidden/>
              </w:rPr>
              <w:tab/>
            </w:r>
            <w:r w:rsidR="00165C15">
              <w:rPr>
                <w:noProof/>
                <w:webHidden/>
              </w:rPr>
              <w:fldChar w:fldCharType="begin"/>
            </w:r>
            <w:r w:rsidR="00165C15">
              <w:rPr>
                <w:noProof/>
                <w:webHidden/>
              </w:rPr>
              <w:instrText xml:space="preserve"> PAGEREF _Toc467615917 \h </w:instrText>
            </w:r>
            <w:r w:rsidR="00165C15">
              <w:rPr>
                <w:noProof/>
                <w:webHidden/>
              </w:rPr>
            </w:r>
            <w:r w:rsidR="00165C15">
              <w:rPr>
                <w:noProof/>
                <w:webHidden/>
              </w:rPr>
              <w:fldChar w:fldCharType="separate"/>
            </w:r>
            <w:r w:rsidR="00165C15">
              <w:rPr>
                <w:noProof/>
                <w:webHidden/>
              </w:rPr>
              <w:t>35</w:t>
            </w:r>
            <w:r w:rsidR="00165C15">
              <w:rPr>
                <w:noProof/>
                <w:webHidden/>
              </w:rPr>
              <w:fldChar w:fldCharType="end"/>
            </w:r>
          </w:hyperlink>
        </w:p>
        <w:p w:rsidR="00165C15" w:rsidRDefault="0051621D">
          <w:pPr>
            <w:pStyle w:val="TOC3"/>
            <w:tabs>
              <w:tab w:val="right" w:leader="dot" w:pos="9350"/>
            </w:tabs>
            <w:rPr>
              <w:rFonts w:eastAsiaTheme="minorEastAsia"/>
              <w:noProof/>
            </w:rPr>
          </w:pPr>
          <w:hyperlink w:anchor="_Toc467615918" w:history="1">
            <w:r w:rsidR="00165C15" w:rsidRPr="000B5EAF">
              <w:rPr>
                <w:rStyle w:val="Hyperlink"/>
                <w:noProof/>
              </w:rPr>
              <w:t>General Tab:</w:t>
            </w:r>
            <w:r w:rsidR="00165C15">
              <w:rPr>
                <w:noProof/>
                <w:webHidden/>
              </w:rPr>
              <w:tab/>
            </w:r>
            <w:r w:rsidR="00165C15">
              <w:rPr>
                <w:noProof/>
                <w:webHidden/>
              </w:rPr>
              <w:fldChar w:fldCharType="begin"/>
            </w:r>
            <w:r w:rsidR="00165C15">
              <w:rPr>
                <w:noProof/>
                <w:webHidden/>
              </w:rPr>
              <w:instrText xml:space="preserve"> PAGEREF _Toc467615918 \h </w:instrText>
            </w:r>
            <w:r w:rsidR="00165C15">
              <w:rPr>
                <w:noProof/>
                <w:webHidden/>
              </w:rPr>
            </w:r>
            <w:r w:rsidR="00165C15">
              <w:rPr>
                <w:noProof/>
                <w:webHidden/>
              </w:rPr>
              <w:fldChar w:fldCharType="separate"/>
            </w:r>
            <w:r w:rsidR="00165C15">
              <w:rPr>
                <w:noProof/>
                <w:webHidden/>
              </w:rPr>
              <w:t>35</w:t>
            </w:r>
            <w:r w:rsidR="00165C15">
              <w:rPr>
                <w:noProof/>
                <w:webHidden/>
              </w:rPr>
              <w:fldChar w:fldCharType="end"/>
            </w:r>
          </w:hyperlink>
        </w:p>
        <w:p w:rsidR="00165C15" w:rsidRDefault="0051621D">
          <w:pPr>
            <w:pStyle w:val="TOC3"/>
            <w:tabs>
              <w:tab w:val="right" w:leader="dot" w:pos="9350"/>
            </w:tabs>
            <w:rPr>
              <w:rFonts w:eastAsiaTheme="minorEastAsia"/>
              <w:noProof/>
            </w:rPr>
          </w:pPr>
          <w:hyperlink w:anchor="_Toc467615919" w:history="1">
            <w:r w:rsidR="00165C15" w:rsidRPr="000B5EAF">
              <w:rPr>
                <w:rStyle w:val="Hyperlink"/>
                <w:noProof/>
              </w:rPr>
              <w:t>Security Tabs:</w:t>
            </w:r>
            <w:r w:rsidR="00165C15">
              <w:rPr>
                <w:noProof/>
                <w:webHidden/>
              </w:rPr>
              <w:tab/>
            </w:r>
            <w:r w:rsidR="00165C15">
              <w:rPr>
                <w:noProof/>
                <w:webHidden/>
              </w:rPr>
              <w:fldChar w:fldCharType="begin"/>
            </w:r>
            <w:r w:rsidR="00165C15">
              <w:rPr>
                <w:noProof/>
                <w:webHidden/>
              </w:rPr>
              <w:instrText xml:space="preserve"> PAGEREF _Toc467615919 \h </w:instrText>
            </w:r>
            <w:r w:rsidR="00165C15">
              <w:rPr>
                <w:noProof/>
                <w:webHidden/>
              </w:rPr>
            </w:r>
            <w:r w:rsidR="00165C15">
              <w:rPr>
                <w:noProof/>
                <w:webHidden/>
              </w:rPr>
              <w:fldChar w:fldCharType="separate"/>
            </w:r>
            <w:r w:rsidR="00165C15">
              <w:rPr>
                <w:noProof/>
                <w:webHidden/>
              </w:rPr>
              <w:t>35</w:t>
            </w:r>
            <w:r w:rsidR="00165C15">
              <w:rPr>
                <w:noProof/>
                <w:webHidden/>
              </w:rPr>
              <w:fldChar w:fldCharType="end"/>
            </w:r>
          </w:hyperlink>
        </w:p>
        <w:p w:rsidR="00165C15" w:rsidRDefault="0051621D">
          <w:pPr>
            <w:pStyle w:val="TOC3"/>
            <w:tabs>
              <w:tab w:val="right" w:leader="dot" w:pos="9350"/>
            </w:tabs>
            <w:rPr>
              <w:rFonts w:eastAsiaTheme="minorEastAsia"/>
              <w:noProof/>
            </w:rPr>
          </w:pPr>
          <w:hyperlink w:anchor="_Toc467615920" w:history="1">
            <w:r w:rsidR="00165C15" w:rsidRPr="000B5EAF">
              <w:rPr>
                <w:rStyle w:val="Hyperlink"/>
                <w:noProof/>
              </w:rPr>
              <w:t>AAA Servers Tab</w:t>
            </w:r>
            <w:r w:rsidR="00165C15">
              <w:rPr>
                <w:noProof/>
                <w:webHidden/>
              </w:rPr>
              <w:tab/>
            </w:r>
            <w:r w:rsidR="00165C15">
              <w:rPr>
                <w:noProof/>
                <w:webHidden/>
              </w:rPr>
              <w:fldChar w:fldCharType="begin"/>
            </w:r>
            <w:r w:rsidR="00165C15">
              <w:rPr>
                <w:noProof/>
                <w:webHidden/>
              </w:rPr>
              <w:instrText xml:space="preserve"> PAGEREF _Toc467615920 \h </w:instrText>
            </w:r>
            <w:r w:rsidR="00165C15">
              <w:rPr>
                <w:noProof/>
                <w:webHidden/>
              </w:rPr>
            </w:r>
            <w:r w:rsidR="00165C15">
              <w:rPr>
                <w:noProof/>
                <w:webHidden/>
              </w:rPr>
              <w:fldChar w:fldCharType="separate"/>
            </w:r>
            <w:r w:rsidR="00165C15">
              <w:rPr>
                <w:noProof/>
                <w:webHidden/>
              </w:rPr>
              <w:t>36</w:t>
            </w:r>
            <w:r w:rsidR="00165C15">
              <w:rPr>
                <w:noProof/>
                <w:webHidden/>
              </w:rPr>
              <w:fldChar w:fldCharType="end"/>
            </w:r>
          </w:hyperlink>
        </w:p>
        <w:p w:rsidR="00165C15" w:rsidRDefault="0051621D">
          <w:pPr>
            <w:pStyle w:val="TOC3"/>
            <w:tabs>
              <w:tab w:val="right" w:leader="dot" w:pos="9350"/>
            </w:tabs>
            <w:rPr>
              <w:rFonts w:eastAsiaTheme="minorEastAsia"/>
              <w:noProof/>
            </w:rPr>
          </w:pPr>
          <w:hyperlink w:anchor="_Toc467615921" w:history="1">
            <w:r w:rsidR="00165C15" w:rsidRPr="000B5EAF">
              <w:rPr>
                <w:rStyle w:val="Hyperlink"/>
                <w:noProof/>
              </w:rPr>
              <w:t>Advanced Tab</w:t>
            </w:r>
            <w:r w:rsidR="00165C15">
              <w:rPr>
                <w:noProof/>
                <w:webHidden/>
              </w:rPr>
              <w:tab/>
            </w:r>
            <w:r w:rsidR="00165C15">
              <w:rPr>
                <w:noProof/>
                <w:webHidden/>
              </w:rPr>
              <w:fldChar w:fldCharType="begin"/>
            </w:r>
            <w:r w:rsidR="00165C15">
              <w:rPr>
                <w:noProof/>
                <w:webHidden/>
              </w:rPr>
              <w:instrText xml:space="preserve"> PAGEREF _Toc467615921 \h </w:instrText>
            </w:r>
            <w:r w:rsidR="00165C15">
              <w:rPr>
                <w:noProof/>
                <w:webHidden/>
              </w:rPr>
            </w:r>
            <w:r w:rsidR="00165C15">
              <w:rPr>
                <w:noProof/>
                <w:webHidden/>
              </w:rPr>
              <w:fldChar w:fldCharType="separate"/>
            </w:r>
            <w:r w:rsidR="00165C15">
              <w:rPr>
                <w:noProof/>
                <w:webHidden/>
              </w:rPr>
              <w:t>37</w:t>
            </w:r>
            <w:r w:rsidR="00165C15">
              <w:rPr>
                <w:noProof/>
                <w:webHidden/>
              </w:rPr>
              <w:fldChar w:fldCharType="end"/>
            </w:r>
          </w:hyperlink>
        </w:p>
        <w:p w:rsidR="00165C15" w:rsidRDefault="0051621D">
          <w:pPr>
            <w:pStyle w:val="TOC2"/>
            <w:tabs>
              <w:tab w:val="right" w:leader="dot" w:pos="9350"/>
            </w:tabs>
            <w:rPr>
              <w:rFonts w:eastAsiaTheme="minorEastAsia"/>
              <w:noProof/>
            </w:rPr>
          </w:pPr>
          <w:hyperlink w:anchor="_Toc467615922" w:history="1">
            <w:r w:rsidR="00165C15" w:rsidRPr="000B5EAF">
              <w:rPr>
                <w:rStyle w:val="Hyperlink"/>
                <w:noProof/>
              </w:rPr>
              <w:t>SSID: SecurityLabGuest</w:t>
            </w:r>
            <w:r w:rsidR="00165C15">
              <w:rPr>
                <w:noProof/>
                <w:webHidden/>
              </w:rPr>
              <w:tab/>
            </w:r>
            <w:r w:rsidR="00165C15">
              <w:rPr>
                <w:noProof/>
                <w:webHidden/>
              </w:rPr>
              <w:fldChar w:fldCharType="begin"/>
            </w:r>
            <w:r w:rsidR="00165C15">
              <w:rPr>
                <w:noProof/>
                <w:webHidden/>
              </w:rPr>
              <w:instrText xml:space="preserve"> PAGEREF _Toc467615922 \h </w:instrText>
            </w:r>
            <w:r w:rsidR="00165C15">
              <w:rPr>
                <w:noProof/>
                <w:webHidden/>
              </w:rPr>
            </w:r>
            <w:r w:rsidR="00165C15">
              <w:rPr>
                <w:noProof/>
                <w:webHidden/>
              </w:rPr>
              <w:fldChar w:fldCharType="separate"/>
            </w:r>
            <w:r w:rsidR="00165C15">
              <w:rPr>
                <w:noProof/>
                <w:webHidden/>
              </w:rPr>
              <w:t>37</w:t>
            </w:r>
            <w:r w:rsidR="00165C15">
              <w:rPr>
                <w:noProof/>
                <w:webHidden/>
              </w:rPr>
              <w:fldChar w:fldCharType="end"/>
            </w:r>
          </w:hyperlink>
        </w:p>
        <w:p w:rsidR="00165C15" w:rsidRDefault="0051621D">
          <w:pPr>
            <w:pStyle w:val="TOC3"/>
            <w:tabs>
              <w:tab w:val="right" w:leader="dot" w:pos="9350"/>
            </w:tabs>
            <w:rPr>
              <w:rFonts w:eastAsiaTheme="minorEastAsia"/>
              <w:noProof/>
            </w:rPr>
          </w:pPr>
          <w:hyperlink w:anchor="_Toc467615923" w:history="1">
            <w:r w:rsidR="00165C15" w:rsidRPr="000B5EAF">
              <w:rPr>
                <w:rStyle w:val="Hyperlink"/>
                <w:noProof/>
              </w:rPr>
              <w:t>General Tab</w:t>
            </w:r>
            <w:r w:rsidR="00165C15">
              <w:rPr>
                <w:noProof/>
                <w:webHidden/>
              </w:rPr>
              <w:tab/>
            </w:r>
            <w:r w:rsidR="00165C15">
              <w:rPr>
                <w:noProof/>
                <w:webHidden/>
              </w:rPr>
              <w:fldChar w:fldCharType="begin"/>
            </w:r>
            <w:r w:rsidR="00165C15">
              <w:rPr>
                <w:noProof/>
                <w:webHidden/>
              </w:rPr>
              <w:instrText xml:space="preserve"> PAGEREF _Toc467615923 \h </w:instrText>
            </w:r>
            <w:r w:rsidR="00165C15">
              <w:rPr>
                <w:noProof/>
                <w:webHidden/>
              </w:rPr>
            </w:r>
            <w:r w:rsidR="00165C15">
              <w:rPr>
                <w:noProof/>
                <w:webHidden/>
              </w:rPr>
              <w:fldChar w:fldCharType="separate"/>
            </w:r>
            <w:r w:rsidR="00165C15">
              <w:rPr>
                <w:noProof/>
                <w:webHidden/>
              </w:rPr>
              <w:t>37</w:t>
            </w:r>
            <w:r w:rsidR="00165C15">
              <w:rPr>
                <w:noProof/>
                <w:webHidden/>
              </w:rPr>
              <w:fldChar w:fldCharType="end"/>
            </w:r>
          </w:hyperlink>
        </w:p>
        <w:p w:rsidR="00165C15" w:rsidRDefault="0051621D">
          <w:pPr>
            <w:pStyle w:val="TOC3"/>
            <w:tabs>
              <w:tab w:val="right" w:leader="dot" w:pos="9350"/>
            </w:tabs>
            <w:rPr>
              <w:rFonts w:eastAsiaTheme="minorEastAsia"/>
              <w:noProof/>
            </w:rPr>
          </w:pPr>
          <w:hyperlink w:anchor="_Toc467615924" w:history="1">
            <w:r w:rsidR="00165C15" w:rsidRPr="000B5EAF">
              <w:rPr>
                <w:rStyle w:val="Hyperlink"/>
                <w:noProof/>
              </w:rPr>
              <w:t>Security Tabs</w:t>
            </w:r>
            <w:r w:rsidR="00165C15">
              <w:rPr>
                <w:noProof/>
                <w:webHidden/>
              </w:rPr>
              <w:tab/>
            </w:r>
            <w:r w:rsidR="00165C15">
              <w:rPr>
                <w:noProof/>
                <w:webHidden/>
              </w:rPr>
              <w:fldChar w:fldCharType="begin"/>
            </w:r>
            <w:r w:rsidR="00165C15">
              <w:rPr>
                <w:noProof/>
                <w:webHidden/>
              </w:rPr>
              <w:instrText xml:space="preserve"> PAGEREF _Toc467615924 \h </w:instrText>
            </w:r>
            <w:r w:rsidR="00165C15">
              <w:rPr>
                <w:noProof/>
                <w:webHidden/>
              </w:rPr>
            </w:r>
            <w:r w:rsidR="00165C15">
              <w:rPr>
                <w:noProof/>
                <w:webHidden/>
              </w:rPr>
              <w:fldChar w:fldCharType="separate"/>
            </w:r>
            <w:r w:rsidR="00165C15">
              <w:rPr>
                <w:noProof/>
                <w:webHidden/>
              </w:rPr>
              <w:t>38</w:t>
            </w:r>
            <w:r w:rsidR="00165C15">
              <w:rPr>
                <w:noProof/>
                <w:webHidden/>
              </w:rPr>
              <w:fldChar w:fldCharType="end"/>
            </w:r>
          </w:hyperlink>
        </w:p>
        <w:p w:rsidR="00165C15" w:rsidRDefault="0051621D">
          <w:pPr>
            <w:pStyle w:val="TOC3"/>
            <w:tabs>
              <w:tab w:val="right" w:leader="dot" w:pos="9350"/>
            </w:tabs>
            <w:rPr>
              <w:rFonts w:eastAsiaTheme="minorEastAsia"/>
              <w:noProof/>
            </w:rPr>
          </w:pPr>
          <w:hyperlink w:anchor="_Toc467615925" w:history="1">
            <w:r w:rsidR="00165C15" w:rsidRPr="000B5EAF">
              <w:rPr>
                <w:rStyle w:val="Hyperlink"/>
                <w:noProof/>
              </w:rPr>
              <w:t>AAA Servers Tab</w:t>
            </w:r>
            <w:r w:rsidR="00165C15">
              <w:rPr>
                <w:noProof/>
                <w:webHidden/>
              </w:rPr>
              <w:tab/>
            </w:r>
            <w:r w:rsidR="00165C15">
              <w:rPr>
                <w:noProof/>
                <w:webHidden/>
              </w:rPr>
              <w:fldChar w:fldCharType="begin"/>
            </w:r>
            <w:r w:rsidR="00165C15">
              <w:rPr>
                <w:noProof/>
                <w:webHidden/>
              </w:rPr>
              <w:instrText xml:space="preserve"> PAGEREF _Toc467615925 \h </w:instrText>
            </w:r>
            <w:r w:rsidR="00165C15">
              <w:rPr>
                <w:noProof/>
                <w:webHidden/>
              </w:rPr>
            </w:r>
            <w:r w:rsidR="00165C15">
              <w:rPr>
                <w:noProof/>
                <w:webHidden/>
              </w:rPr>
              <w:fldChar w:fldCharType="separate"/>
            </w:r>
            <w:r w:rsidR="00165C15">
              <w:rPr>
                <w:noProof/>
                <w:webHidden/>
              </w:rPr>
              <w:t>39</w:t>
            </w:r>
            <w:r w:rsidR="00165C15">
              <w:rPr>
                <w:noProof/>
                <w:webHidden/>
              </w:rPr>
              <w:fldChar w:fldCharType="end"/>
            </w:r>
          </w:hyperlink>
        </w:p>
        <w:p w:rsidR="00165C15" w:rsidRDefault="0051621D">
          <w:pPr>
            <w:pStyle w:val="TOC3"/>
            <w:tabs>
              <w:tab w:val="right" w:leader="dot" w:pos="9350"/>
            </w:tabs>
            <w:rPr>
              <w:rFonts w:eastAsiaTheme="minorEastAsia"/>
              <w:noProof/>
            </w:rPr>
          </w:pPr>
          <w:hyperlink w:anchor="_Toc467615926" w:history="1">
            <w:r w:rsidR="00165C15" w:rsidRPr="000B5EAF">
              <w:rPr>
                <w:rStyle w:val="Hyperlink"/>
                <w:noProof/>
              </w:rPr>
              <w:t>Advanced Tab</w:t>
            </w:r>
            <w:r w:rsidR="00165C15">
              <w:rPr>
                <w:noProof/>
                <w:webHidden/>
              </w:rPr>
              <w:tab/>
            </w:r>
            <w:r w:rsidR="00165C15">
              <w:rPr>
                <w:noProof/>
                <w:webHidden/>
              </w:rPr>
              <w:fldChar w:fldCharType="begin"/>
            </w:r>
            <w:r w:rsidR="00165C15">
              <w:rPr>
                <w:noProof/>
                <w:webHidden/>
              </w:rPr>
              <w:instrText xml:space="preserve"> PAGEREF _Toc467615926 \h </w:instrText>
            </w:r>
            <w:r w:rsidR="00165C15">
              <w:rPr>
                <w:noProof/>
                <w:webHidden/>
              </w:rPr>
            </w:r>
            <w:r w:rsidR="00165C15">
              <w:rPr>
                <w:noProof/>
                <w:webHidden/>
              </w:rPr>
              <w:fldChar w:fldCharType="separate"/>
            </w:r>
            <w:r w:rsidR="00165C15">
              <w:rPr>
                <w:noProof/>
                <w:webHidden/>
              </w:rPr>
              <w:t>39</w:t>
            </w:r>
            <w:r w:rsidR="00165C15">
              <w:rPr>
                <w:noProof/>
                <w:webHidden/>
              </w:rPr>
              <w:fldChar w:fldCharType="end"/>
            </w:r>
          </w:hyperlink>
        </w:p>
        <w:p w:rsidR="00165C15" w:rsidRDefault="0051621D">
          <w:pPr>
            <w:pStyle w:val="TOC2"/>
            <w:tabs>
              <w:tab w:val="right" w:leader="dot" w:pos="9350"/>
            </w:tabs>
            <w:rPr>
              <w:rFonts w:eastAsiaTheme="minorEastAsia"/>
              <w:noProof/>
            </w:rPr>
          </w:pPr>
          <w:hyperlink w:anchor="_Toc467615927" w:history="1">
            <w:r w:rsidR="00165C15" w:rsidRPr="000B5EAF">
              <w:rPr>
                <w:rStyle w:val="Hyperlink"/>
                <w:noProof/>
              </w:rPr>
              <w:t>ACLs</w:t>
            </w:r>
            <w:r w:rsidR="00165C15">
              <w:rPr>
                <w:noProof/>
                <w:webHidden/>
              </w:rPr>
              <w:tab/>
            </w:r>
            <w:r w:rsidR="00165C15">
              <w:rPr>
                <w:noProof/>
                <w:webHidden/>
              </w:rPr>
              <w:fldChar w:fldCharType="begin"/>
            </w:r>
            <w:r w:rsidR="00165C15">
              <w:rPr>
                <w:noProof/>
                <w:webHidden/>
              </w:rPr>
              <w:instrText xml:space="preserve"> PAGEREF _Toc467615927 \h </w:instrText>
            </w:r>
            <w:r w:rsidR="00165C15">
              <w:rPr>
                <w:noProof/>
                <w:webHidden/>
              </w:rPr>
            </w:r>
            <w:r w:rsidR="00165C15">
              <w:rPr>
                <w:noProof/>
                <w:webHidden/>
              </w:rPr>
              <w:fldChar w:fldCharType="separate"/>
            </w:r>
            <w:r w:rsidR="00165C15">
              <w:rPr>
                <w:noProof/>
                <w:webHidden/>
              </w:rPr>
              <w:t>40</w:t>
            </w:r>
            <w:r w:rsidR="00165C15">
              <w:rPr>
                <w:noProof/>
                <w:webHidden/>
              </w:rPr>
              <w:fldChar w:fldCharType="end"/>
            </w:r>
          </w:hyperlink>
        </w:p>
        <w:p w:rsidR="00165C15" w:rsidRDefault="0051621D">
          <w:pPr>
            <w:pStyle w:val="TOC3"/>
            <w:tabs>
              <w:tab w:val="right" w:leader="dot" w:pos="9350"/>
            </w:tabs>
            <w:rPr>
              <w:rFonts w:eastAsiaTheme="minorEastAsia"/>
              <w:noProof/>
            </w:rPr>
          </w:pPr>
          <w:hyperlink w:anchor="_Toc467615928" w:history="1">
            <w:r w:rsidR="00165C15" w:rsidRPr="000B5EAF">
              <w:rPr>
                <w:rStyle w:val="Hyperlink"/>
                <w:noProof/>
              </w:rPr>
              <w:t>ISE-ACL-WEBAUTH-REDIRECT</w:t>
            </w:r>
            <w:r w:rsidR="00165C15">
              <w:rPr>
                <w:noProof/>
                <w:webHidden/>
              </w:rPr>
              <w:tab/>
            </w:r>
            <w:r w:rsidR="00165C15">
              <w:rPr>
                <w:noProof/>
                <w:webHidden/>
              </w:rPr>
              <w:fldChar w:fldCharType="begin"/>
            </w:r>
            <w:r w:rsidR="00165C15">
              <w:rPr>
                <w:noProof/>
                <w:webHidden/>
              </w:rPr>
              <w:instrText xml:space="preserve"> PAGEREF _Toc467615928 \h </w:instrText>
            </w:r>
            <w:r w:rsidR="00165C15">
              <w:rPr>
                <w:noProof/>
                <w:webHidden/>
              </w:rPr>
            </w:r>
            <w:r w:rsidR="00165C15">
              <w:rPr>
                <w:noProof/>
                <w:webHidden/>
              </w:rPr>
              <w:fldChar w:fldCharType="separate"/>
            </w:r>
            <w:r w:rsidR="00165C15">
              <w:rPr>
                <w:noProof/>
                <w:webHidden/>
              </w:rPr>
              <w:t>40</w:t>
            </w:r>
            <w:r w:rsidR="00165C15">
              <w:rPr>
                <w:noProof/>
                <w:webHidden/>
              </w:rPr>
              <w:fldChar w:fldCharType="end"/>
            </w:r>
          </w:hyperlink>
        </w:p>
        <w:p w:rsidR="00165C15" w:rsidRDefault="0051621D">
          <w:pPr>
            <w:pStyle w:val="TOC3"/>
            <w:tabs>
              <w:tab w:val="right" w:leader="dot" w:pos="9350"/>
            </w:tabs>
            <w:rPr>
              <w:rFonts w:eastAsiaTheme="minorEastAsia"/>
              <w:noProof/>
            </w:rPr>
          </w:pPr>
          <w:hyperlink w:anchor="_Toc467615929" w:history="1">
            <w:r w:rsidR="00165C15" w:rsidRPr="000B5EAF">
              <w:rPr>
                <w:rStyle w:val="Hyperlink"/>
                <w:noProof/>
              </w:rPr>
              <w:t>COMPUTER ONLY</w:t>
            </w:r>
            <w:r w:rsidR="00165C15">
              <w:rPr>
                <w:noProof/>
                <w:webHidden/>
              </w:rPr>
              <w:tab/>
            </w:r>
            <w:r w:rsidR="00165C15">
              <w:rPr>
                <w:noProof/>
                <w:webHidden/>
              </w:rPr>
              <w:fldChar w:fldCharType="begin"/>
            </w:r>
            <w:r w:rsidR="00165C15">
              <w:rPr>
                <w:noProof/>
                <w:webHidden/>
              </w:rPr>
              <w:instrText xml:space="preserve"> PAGEREF _Toc467615929 \h </w:instrText>
            </w:r>
            <w:r w:rsidR="00165C15">
              <w:rPr>
                <w:noProof/>
                <w:webHidden/>
              </w:rPr>
            </w:r>
            <w:r w:rsidR="00165C15">
              <w:rPr>
                <w:noProof/>
                <w:webHidden/>
              </w:rPr>
              <w:fldChar w:fldCharType="separate"/>
            </w:r>
            <w:r w:rsidR="00165C15">
              <w:rPr>
                <w:noProof/>
                <w:webHidden/>
              </w:rPr>
              <w:t>41</w:t>
            </w:r>
            <w:r w:rsidR="00165C15">
              <w:rPr>
                <w:noProof/>
                <w:webHidden/>
              </w:rPr>
              <w:fldChar w:fldCharType="end"/>
            </w:r>
          </w:hyperlink>
        </w:p>
        <w:p w:rsidR="00165C15" w:rsidRDefault="0051621D">
          <w:pPr>
            <w:pStyle w:val="TOC3"/>
            <w:tabs>
              <w:tab w:val="right" w:leader="dot" w:pos="9350"/>
            </w:tabs>
            <w:rPr>
              <w:rFonts w:eastAsiaTheme="minorEastAsia"/>
              <w:noProof/>
            </w:rPr>
          </w:pPr>
          <w:hyperlink w:anchor="_Toc467615930" w:history="1">
            <w:r w:rsidR="00165C15" w:rsidRPr="000B5EAF">
              <w:rPr>
                <w:rStyle w:val="Hyperlink"/>
                <w:noProof/>
              </w:rPr>
              <w:t>GUEST</w:t>
            </w:r>
            <w:r w:rsidR="00165C15">
              <w:rPr>
                <w:noProof/>
                <w:webHidden/>
              </w:rPr>
              <w:tab/>
            </w:r>
            <w:r w:rsidR="00165C15">
              <w:rPr>
                <w:noProof/>
                <w:webHidden/>
              </w:rPr>
              <w:fldChar w:fldCharType="begin"/>
            </w:r>
            <w:r w:rsidR="00165C15">
              <w:rPr>
                <w:noProof/>
                <w:webHidden/>
              </w:rPr>
              <w:instrText xml:space="preserve"> PAGEREF _Toc467615930 \h </w:instrText>
            </w:r>
            <w:r w:rsidR="00165C15">
              <w:rPr>
                <w:noProof/>
                <w:webHidden/>
              </w:rPr>
            </w:r>
            <w:r w:rsidR="00165C15">
              <w:rPr>
                <w:noProof/>
                <w:webHidden/>
              </w:rPr>
              <w:fldChar w:fldCharType="separate"/>
            </w:r>
            <w:r w:rsidR="00165C15">
              <w:rPr>
                <w:noProof/>
                <w:webHidden/>
              </w:rPr>
              <w:t>41</w:t>
            </w:r>
            <w:r w:rsidR="00165C15">
              <w:rPr>
                <w:noProof/>
                <w:webHidden/>
              </w:rPr>
              <w:fldChar w:fldCharType="end"/>
            </w:r>
          </w:hyperlink>
        </w:p>
        <w:p w:rsidR="00165C15" w:rsidRDefault="0051621D">
          <w:pPr>
            <w:pStyle w:val="TOC3"/>
            <w:tabs>
              <w:tab w:val="right" w:leader="dot" w:pos="9350"/>
            </w:tabs>
            <w:rPr>
              <w:rFonts w:eastAsiaTheme="minorEastAsia"/>
              <w:noProof/>
            </w:rPr>
          </w:pPr>
          <w:hyperlink w:anchor="_Toc467615931" w:history="1">
            <w:r w:rsidR="00165C15" w:rsidRPr="000B5EAF">
              <w:rPr>
                <w:rStyle w:val="Hyperlink"/>
                <w:noProof/>
              </w:rPr>
              <w:t>PERMIT</w:t>
            </w:r>
            <w:r w:rsidR="00165C15">
              <w:rPr>
                <w:noProof/>
                <w:webHidden/>
              </w:rPr>
              <w:tab/>
            </w:r>
            <w:r w:rsidR="00165C15">
              <w:rPr>
                <w:noProof/>
                <w:webHidden/>
              </w:rPr>
              <w:fldChar w:fldCharType="begin"/>
            </w:r>
            <w:r w:rsidR="00165C15">
              <w:rPr>
                <w:noProof/>
                <w:webHidden/>
              </w:rPr>
              <w:instrText xml:space="preserve"> PAGEREF _Toc467615931 \h </w:instrText>
            </w:r>
            <w:r w:rsidR="00165C15">
              <w:rPr>
                <w:noProof/>
                <w:webHidden/>
              </w:rPr>
            </w:r>
            <w:r w:rsidR="00165C15">
              <w:rPr>
                <w:noProof/>
                <w:webHidden/>
              </w:rPr>
              <w:fldChar w:fldCharType="separate"/>
            </w:r>
            <w:r w:rsidR="00165C15">
              <w:rPr>
                <w:noProof/>
                <w:webHidden/>
              </w:rPr>
              <w:t>42</w:t>
            </w:r>
            <w:r w:rsidR="00165C15">
              <w:rPr>
                <w:noProof/>
                <w:webHidden/>
              </w:rPr>
              <w:fldChar w:fldCharType="end"/>
            </w:r>
          </w:hyperlink>
        </w:p>
        <w:p w:rsidR="00165C15" w:rsidRDefault="0051621D">
          <w:pPr>
            <w:pStyle w:val="TOC1"/>
            <w:tabs>
              <w:tab w:val="right" w:leader="dot" w:pos="9350"/>
            </w:tabs>
            <w:rPr>
              <w:rFonts w:eastAsiaTheme="minorEastAsia"/>
              <w:noProof/>
            </w:rPr>
          </w:pPr>
          <w:hyperlink w:anchor="_Toc467615932" w:history="1">
            <w:r w:rsidR="00165C15" w:rsidRPr="000B5EAF">
              <w:rPr>
                <w:rStyle w:val="Hyperlink"/>
                <w:noProof/>
              </w:rPr>
              <w:t>Reporting/Monitoring</w:t>
            </w:r>
            <w:r w:rsidR="00165C15">
              <w:rPr>
                <w:noProof/>
                <w:webHidden/>
              </w:rPr>
              <w:tab/>
            </w:r>
            <w:r w:rsidR="00165C15">
              <w:rPr>
                <w:noProof/>
                <w:webHidden/>
              </w:rPr>
              <w:fldChar w:fldCharType="begin"/>
            </w:r>
            <w:r w:rsidR="00165C15">
              <w:rPr>
                <w:noProof/>
                <w:webHidden/>
              </w:rPr>
              <w:instrText xml:space="preserve"> PAGEREF _Toc467615932 \h </w:instrText>
            </w:r>
            <w:r w:rsidR="00165C15">
              <w:rPr>
                <w:noProof/>
                <w:webHidden/>
              </w:rPr>
            </w:r>
            <w:r w:rsidR="00165C15">
              <w:rPr>
                <w:noProof/>
                <w:webHidden/>
              </w:rPr>
              <w:fldChar w:fldCharType="separate"/>
            </w:r>
            <w:r w:rsidR="00165C15">
              <w:rPr>
                <w:noProof/>
                <w:webHidden/>
              </w:rPr>
              <w:t>42</w:t>
            </w:r>
            <w:r w:rsidR="00165C15">
              <w:rPr>
                <w:noProof/>
                <w:webHidden/>
              </w:rPr>
              <w:fldChar w:fldCharType="end"/>
            </w:r>
          </w:hyperlink>
        </w:p>
        <w:p w:rsidR="00BB5051" w:rsidRDefault="00BB5051">
          <w:r>
            <w:rPr>
              <w:b/>
              <w:bCs/>
              <w:noProof/>
            </w:rPr>
            <w:fldChar w:fldCharType="end"/>
          </w:r>
        </w:p>
      </w:sdtContent>
    </w:sdt>
    <w:p w:rsidR="00BB5051" w:rsidRDefault="00BB5051" w:rsidP="00BB5051">
      <w:pPr>
        <w:rPr>
          <w:rFonts w:ascii="Calibri" w:hAnsi="Calibri"/>
          <w:sz w:val="24"/>
          <w:szCs w:val="24"/>
        </w:rPr>
      </w:pPr>
    </w:p>
    <w:p w:rsidR="00BB5051" w:rsidRDefault="00BB5051" w:rsidP="00BB5051">
      <w:pPr>
        <w:rPr>
          <w:rFonts w:ascii="Calibri" w:hAnsi="Calibri"/>
          <w:sz w:val="24"/>
          <w:szCs w:val="24"/>
        </w:rPr>
      </w:pPr>
    </w:p>
    <w:p w:rsidR="00BB5051" w:rsidRDefault="00BB5051" w:rsidP="00BB5051">
      <w:pPr>
        <w:rPr>
          <w:rFonts w:ascii="Calibri" w:hAnsi="Calibri"/>
          <w:sz w:val="24"/>
          <w:szCs w:val="24"/>
        </w:rPr>
      </w:pPr>
    </w:p>
    <w:p w:rsidR="00BB5051" w:rsidRDefault="00BB5051" w:rsidP="00BB5051">
      <w:pPr>
        <w:rPr>
          <w:rFonts w:ascii="Calibri" w:hAnsi="Calibri"/>
          <w:sz w:val="24"/>
          <w:szCs w:val="24"/>
        </w:rPr>
      </w:pPr>
    </w:p>
    <w:p w:rsidR="00BB5051" w:rsidRDefault="00BB5051" w:rsidP="00BB5051">
      <w:pPr>
        <w:rPr>
          <w:rFonts w:ascii="Calibri" w:hAnsi="Calibri"/>
          <w:sz w:val="24"/>
          <w:szCs w:val="24"/>
        </w:rPr>
      </w:pPr>
    </w:p>
    <w:p w:rsidR="00BB5051" w:rsidRDefault="00BB5051" w:rsidP="00BB5051">
      <w:pPr>
        <w:rPr>
          <w:rFonts w:ascii="Calibri" w:hAnsi="Calibri"/>
          <w:sz w:val="24"/>
          <w:szCs w:val="24"/>
        </w:rPr>
      </w:pPr>
    </w:p>
    <w:p w:rsidR="00BB5051" w:rsidRDefault="00BB5051" w:rsidP="00BB5051">
      <w:pPr>
        <w:rPr>
          <w:rFonts w:ascii="Calibri" w:hAnsi="Calibri"/>
          <w:sz w:val="24"/>
          <w:szCs w:val="24"/>
        </w:rPr>
      </w:pPr>
    </w:p>
    <w:p w:rsidR="00BB5051" w:rsidRDefault="00BB5051" w:rsidP="00BB5051">
      <w:pPr>
        <w:rPr>
          <w:rFonts w:ascii="Calibri" w:hAnsi="Calibri"/>
          <w:sz w:val="24"/>
          <w:szCs w:val="24"/>
        </w:rPr>
      </w:pPr>
    </w:p>
    <w:p w:rsidR="00BB5051" w:rsidRDefault="00BB5051" w:rsidP="00BB5051">
      <w:pPr>
        <w:rPr>
          <w:rFonts w:ascii="Calibri" w:hAnsi="Calibri"/>
          <w:sz w:val="24"/>
          <w:szCs w:val="24"/>
        </w:rPr>
      </w:pPr>
    </w:p>
    <w:p w:rsidR="00BB5051" w:rsidRDefault="00BB5051" w:rsidP="00BB5051">
      <w:pPr>
        <w:pStyle w:val="Heading1"/>
      </w:pPr>
      <w:bookmarkStart w:id="0" w:name="_Toc467615881"/>
      <w:r>
        <w:lastRenderedPageBreak/>
        <w:t>Project Summary</w:t>
      </w:r>
      <w:bookmarkEnd w:id="0"/>
    </w:p>
    <w:p w:rsidR="00BB5051" w:rsidRDefault="00BB5051" w:rsidP="00BB5051">
      <w:r>
        <w:t xml:space="preserve">Identity Services Engine was deployed and configured for </w:t>
      </w:r>
      <w:r>
        <w:rPr>
          <w:i/>
        </w:rPr>
        <w:t xml:space="preserve">&lt;company&gt;. </w:t>
      </w:r>
      <w:r>
        <w:t xml:space="preserve">The goal of the project was to improve wired and wireless security, perform uniform access for corporate PCs and corporate-approved devices, and controlled guest access. This document lays out the as-built configuration. </w:t>
      </w:r>
    </w:p>
    <w:p w:rsidR="00BB5051" w:rsidRDefault="00BB5051" w:rsidP="00BB5051">
      <w:r>
        <w:t xml:space="preserve">ISE documentation can be found on </w:t>
      </w:r>
      <w:hyperlink r:id="rId6" w:history="1">
        <w:r w:rsidRPr="00CD66FF">
          <w:rPr>
            <w:rStyle w:val="Hyperlink"/>
          </w:rPr>
          <w:t>www.cisco.com</w:t>
        </w:r>
      </w:hyperlink>
      <w:r>
        <w:t xml:space="preserve"> here: </w:t>
      </w:r>
    </w:p>
    <w:p w:rsidR="00BB5051" w:rsidRDefault="0051621D" w:rsidP="00BB5051">
      <w:pPr>
        <w:rPr>
          <w:b/>
        </w:rPr>
      </w:pPr>
      <w:hyperlink r:id="rId7" w:history="1">
        <w:r w:rsidR="00BB5051" w:rsidRPr="00CD66FF">
          <w:rPr>
            <w:rStyle w:val="Hyperlink"/>
            <w:b/>
          </w:rPr>
          <w:t>http://www.cisco.com/c/en/us/support/security/identity-services-engine/tsd-products-support-series-home.html</w:t>
        </w:r>
      </w:hyperlink>
    </w:p>
    <w:p w:rsidR="00BB5051" w:rsidRDefault="00BB5051" w:rsidP="00BB5051"/>
    <w:p w:rsidR="00BB5051" w:rsidRDefault="00BB5051" w:rsidP="00BB5051">
      <w:pPr>
        <w:pStyle w:val="Heading2"/>
      </w:pPr>
      <w:bookmarkStart w:id="1" w:name="_Toc467615882"/>
      <w:r>
        <w:t xml:space="preserve">ISE </w:t>
      </w:r>
      <w:r w:rsidR="004C6A08">
        <w:t>Implementation Details</w:t>
      </w:r>
      <w:bookmarkEnd w:id="1"/>
    </w:p>
    <w:p w:rsidR="004C6A08" w:rsidRDefault="004C6A08" w:rsidP="004C6A08">
      <w:r>
        <w:t>The following is the information for the ISE appliances implemented.</w:t>
      </w:r>
    </w:p>
    <w:p w:rsidR="004C6A08" w:rsidRDefault="004C6A08" w:rsidP="004C6A08"/>
    <w:p w:rsidR="004C6A08" w:rsidRPr="004C6A08" w:rsidRDefault="004C6A08" w:rsidP="004C6A08">
      <w:pPr>
        <w:rPr>
          <w:i/>
        </w:rPr>
      </w:pPr>
      <w:r>
        <w:rPr>
          <w:b/>
          <w:i/>
        </w:rPr>
        <w:t>&lt;ISE-</w:t>
      </w:r>
      <w:r w:rsidRPr="004C6A08">
        <w:rPr>
          <w:b/>
          <w:i/>
        </w:rPr>
        <w:t xml:space="preserve">Hostname&gt; </w:t>
      </w:r>
    </w:p>
    <w:p w:rsidR="004C6A08" w:rsidRDefault="004C6A08" w:rsidP="004C6A08">
      <w:r>
        <w:t xml:space="preserve">Model: </w:t>
      </w:r>
      <w:r>
        <w:rPr>
          <w:i/>
        </w:rPr>
        <w:t>&lt;VM-or-Appliance-type&gt;</w:t>
      </w:r>
    </w:p>
    <w:p w:rsidR="004C6A08" w:rsidRDefault="004C6A08" w:rsidP="004C6A08">
      <w:r>
        <w:t xml:space="preserve">Version: </w:t>
      </w:r>
      <w:r>
        <w:rPr>
          <w:i/>
        </w:rPr>
        <w:t>&lt;ISE-version&gt;</w:t>
      </w:r>
    </w:p>
    <w:p w:rsidR="004C6A08" w:rsidRDefault="004C6A08" w:rsidP="004C6A08">
      <w:r>
        <w:t xml:space="preserve">Patch: </w:t>
      </w:r>
      <w:r>
        <w:rPr>
          <w:i/>
        </w:rPr>
        <w:t>&lt;Patch-Number&gt;</w:t>
      </w:r>
    </w:p>
    <w:p w:rsidR="004C6A08" w:rsidRDefault="004C6A08" w:rsidP="004C6A08">
      <w:r>
        <w:t xml:space="preserve">IP Address: </w:t>
      </w:r>
      <w:r>
        <w:rPr>
          <w:i/>
        </w:rPr>
        <w:t>&lt;IP-address&gt;</w:t>
      </w:r>
    </w:p>
    <w:p w:rsidR="004C6A08" w:rsidRDefault="004C6A08" w:rsidP="004C6A08">
      <w:pPr>
        <w:rPr>
          <w:i/>
        </w:rPr>
      </w:pPr>
      <w:r>
        <w:t xml:space="preserve">Admin Role: </w:t>
      </w:r>
      <w:r>
        <w:rPr>
          <w:i/>
        </w:rPr>
        <w:t>&lt;Standby/Primary/Not Applicable&gt;</w:t>
      </w:r>
    </w:p>
    <w:p w:rsidR="004C6A08" w:rsidRDefault="004C6A08" w:rsidP="004C6A08">
      <w:r>
        <w:t xml:space="preserve">Monitor Role: </w:t>
      </w:r>
      <w:r>
        <w:rPr>
          <w:i/>
        </w:rPr>
        <w:t>&lt;Standby/Primary/Not Applicable&gt;</w:t>
      </w:r>
    </w:p>
    <w:p w:rsidR="004C6A08" w:rsidRDefault="004C6A08" w:rsidP="004C6A08">
      <w:r>
        <w:t xml:space="preserve">Personas: </w:t>
      </w:r>
      <w:r>
        <w:rPr>
          <w:i/>
        </w:rPr>
        <w:t>&lt;Any-Other-Personas&gt;</w:t>
      </w:r>
    </w:p>
    <w:p w:rsidR="004C6A08" w:rsidRDefault="004C6A08" w:rsidP="004C6A08"/>
    <w:p w:rsidR="004C6A08" w:rsidRPr="004C6A08" w:rsidRDefault="004C6A08" w:rsidP="004C6A08">
      <w:pPr>
        <w:rPr>
          <w:i/>
        </w:rPr>
      </w:pPr>
      <w:r>
        <w:rPr>
          <w:b/>
          <w:i/>
        </w:rPr>
        <w:t>&lt;ISE-</w:t>
      </w:r>
      <w:r w:rsidRPr="004C6A08">
        <w:rPr>
          <w:b/>
          <w:i/>
        </w:rPr>
        <w:t xml:space="preserve">Hostname&gt; </w:t>
      </w:r>
    </w:p>
    <w:p w:rsidR="004C6A08" w:rsidRDefault="004C6A08" w:rsidP="004C6A08">
      <w:r>
        <w:t xml:space="preserve">Model: </w:t>
      </w:r>
      <w:r>
        <w:rPr>
          <w:i/>
        </w:rPr>
        <w:t>&lt;VM-or-Appliance-type&gt;</w:t>
      </w:r>
    </w:p>
    <w:p w:rsidR="004C6A08" w:rsidRDefault="004C6A08" w:rsidP="004C6A08">
      <w:r>
        <w:t xml:space="preserve">Version: </w:t>
      </w:r>
      <w:r>
        <w:rPr>
          <w:i/>
        </w:rPr>
        <w:t>&lt;ISE-version&gt;</w:t>
      </w:r>
    </w:p>
    <w:p w:rsidR="004C6A08" w:rsidRDefault="004C6A08" w:rsidP="004C6A08">
      <w:r>
        <w:t xml:space="preserve">Patch: </w:t>
      </w:r>
      <w:r>
        <w:rPr>
          <w:i/>
        </w:rPr>
        <w:t>&lt;Patch-Number&gt;</w:t>
      </w:r>
    </w:p>
    <w:p w:rsidR="004C6A08" w:rsidRDefault="004C6A08" w:rsidP="004C6A08">
      <w:r>
        <w:t xml:space="preserve">IP Address: </w:t>
      </w:r>
      <w:r>
        <w:rPr>
          <w:i/>
        </w:rPr>
        <w:t>&lt;IP-address&gt;</w:t>
      </w:r>
    </w:p>
    <w:p w:rsidR="004C6A08" w:rsidRDefault="004C6A08" w:rsidP="004C6A08">
      <w:pPr>
        <w:rPr>
          <w:i/>
        </w:rPr>
      </w:pPr>
      <w:r>
        <w:t xml:space="preserve">Admin Role: </w:t>
      </w:r>
      <w:r>
        <w:rPr>
          <w:i/>
        </w:rPr>
        <w:t>&lt;Standby/Primary/Not Applicable&gt;</w:t>
      </w:r>
    </w:p>
    <w:p w:rsidR="004C6A08" w:rsidRDefault="004C6A08" w:rsidP="004C6A08">
      <w:r>
        <w:t xml:space="preserve">Monitor Role: </w:t>
      </w:r>
      <w:r>
        <w:rPr>
          <w:i/>
        </w:rPr>
        <w:t>&lt;Standby/Primary/Not Applicable&gt;</w:t>
      </w:r>
    </w:p>
    <w:p w:rsidR="004C6A08" w:rsidRDefault="004C6A08" w:rsidP="004C6A08">
      <w:r>
        <w:t xml:space="preserve">Personas: </w:t>
      </w:r>
      <w:r>
        <w:rPr>
          <w:i/>
        </w:rPr>
        <w:t>&lt;Any-Other-Personas&gt;</w:t>
      </w:r>
    </w:p>
    <w:p w:rsidR="004C6A08" w:rsidRDefault="004C6A08" w:rsidP="004C6A08"/>
    <w:p w:rsidR="004C6A08" w:rsidRPr="004C6A08" w:rsidRDefault="004C6A08" w:rsidP="004C6A08">
      <w:pPr>
        <w:rPr>
          <w:i/>
        </w:rPr>
      </w:pPr>
      <w:r>
        <w:rPr>
          <w:b/>
          <w:i/>
        </w:rPr>
        <w:t>&lt;ISE-</w:t>
      </w:r>
      <w:r w:rsidRPr="004C6A08">
        <w:rPr>
          <w:b/>
          <w:i/>
        </w:rPr>
        <w:t xml:space="preserve">Hostname&gt; </w:t>
      </w:r>
    </w:p>
    <w:p w:rsidR="004C6A08" w:rsidRDefault="004C6A08" w:rsidP="004C6A08">
      <w:r>
        <w:lastRenderedPageBreak/>
        <w:t xml:space="preserve">Model: </w:t>
      </w:r>
      <w:r>
        <w:rPr>
          <w:i/>
        </w:rPr>
        <w:t>&lt;VM-or-Appliance-type&gt;</w:t>
      </w:r>
    </w:p>
    <w:p w:rsidR="004C6A08" w:rsidRDefault="004C6A08" w:rsidP="004C6A08">
      <w:r>
        <w:t xml:space="preserve">Version: </w:t>
      </w:r>
      <w:r>
        <w:rPr>
          <w:i/>
        </w:rPr>
        <w:t>&lt;ISE-version&gt;</w:t>
      </w:r>
    </w:p>
    <w:p w:rsidR="004C6A08" w:rsidRDefault="004C6A08" w:rsidP="004C6A08">
      <w:r>
        <w:t xml:space="preserve">Patch: </w:t>
      </w:r>
      <w:r>
        <w:rPr>
          <w:i/>
        </w:rPr>
        <w:t>&lt;Patch-Number&gt;</w:t>
      </w:r>
    </w:p>
    <w:p w:rsidR="004C6A08" w:rsidRDefault="004C6A08" w:rsidP="004C6A08">
      <w:r>
        <w:t xml:space="preserve">IP Address: </w:t>
      </w:r>
      <w:r>
        <w:rPr>
          <w:i/>
        </w:rPr>
        <w:t>&lt;IP-address&gt;</w:t>
      </w:r>
    </w:p>
    <w:p w:rsidR="004C6A08" w:rsidRDefault="004C6A08" w:rsidP="004C6A08">
      <w:pPr>
        <w:rPr>
          <w:i/>
        </w:rPr>
      </w:pPr>
      <w:r>
        <w:t xml:space="preserve">Admin Role: </w:t>
      </w:r>
      <w:r>
        <w:rPr>
          <w:i/>
        </w:rPr>
        <w:t>&lt;Standby/Primary/Not Applicable&gt;</w:t>
      </w:r>
    </w:p>
    <w:p w:rsidR="004C6A08" w:rsidRDefault="004C6A08" w:rsidP="004C6A08">
      <w:r>
        <w:t xml:space="preserve">Monitor Role: </w:t>
      </w:r>
      <w:r>
        <w:rPr>
          <w:i/>
        </w:rPr>
        <w:t>&lt;Standby/Primary/Not Applicable&gt;</w:t>
      </w:r>
    </w:p>
    <w:p w:rsidR="004C6A08" w:rsidRDefault="004C6A08" w:rsidP="004C6A08">
      <w:r>
        <w:t xml:space="preserve">Personas: </w:t>
      </w:r>
      <w:r>
        <w:rPr>
          <w:i/>
        </w:rPr>
        <w:t>&lt;Any-Other-Personas&gt;</w:t>
      </w:r>
    </w:p>
    <w:p w:rsidR="004C6A08" w:rsidRDefault="004C6A08" w:rsidP="004C6A08"/>
    <w:p w:rsidR="004C6A08" w:rsidRDefault="004C6A08" w:rsidP="004C6A08">
      <w:pPr>
        <w:pStyle w:val="Heading2"/>
      </w:pPr>
      <w:bookmarkStart w:id="2" w:name="_Toc467615883"/>
      <w:r>
        <w:t>ISE Management and Portal URLs</w:t>
      </w:r>
      <w:bookmarkEnd w:id="2"/>
    </w:p>
    <w:p w:rsidR="004C6A08" w:rsidRDefault="004C6A08" w:rsidP="004C6A08"/>
    <w:p w:rsidR="004C6A08" w:rsidRDefault="004C6A08" w:rsidP="004C6A08">
      <w:r>
        <w:rPr>
          <w:b/>
        </w:rPr>
        <w:t xml:space="preserve">Admin: </w:t>
      </w:r>
    </w:p>
    <w:p w:rsidR="004C6A08" w:rsidRDefault="0051621D" w:rsidP="004C6A08">
      <w:hyperlink w:history="1">
        <w:r w:rsidR="004C6A08" w:rsidRPr="00CD66FF">
          <w:rPr>
            <w:rStyle w:val="Hyperlink"/>
          </w:rPr>
          <w:t>https://&lt;hostname-for-primary</w:t>
        </w:r>
      </w:hyperlink>
      <w:r w:rsidR="004C6A08">
        <w:t>&gt;</w:t>
      </w:r>
    </w:p>
    <w:p w:rsidR="004C6A08" w:rsidRDefault="0051621D" w:rsidP="004C6A08">
      <w:hyperlink w:history="1">
        <w:r w:rsidR="004C6A08" w:rsidRPr="00CD66FF">
          <w:rPr>
            <w:rStyle w:val="Hyperlink"/>
          </w:rPr>
          <w:t>https://&lt;hostname-for-secondary</w:t>
        </w:r>
      </w:hyperlink>
      <w:r w:rsidR="004C6A08">
        <w:t>&gt;</w:t>
      </w:r>
    </w:p>
    <w:p w:rsidR="004C6A08" w:rsidRDefault="004C6A08" w:rsidP="004C6A08"/>
    <w:p w:rsidR="004C6A08" w:rsidRDefault="004C6A08" w:rsidP="004C6A08">
      <w:r>
        <w:rPr>
          <w:b/>
        </w:rPr>
        <w:t>Guest Portal:</w:t>
      </w:r>
    </w:p>
    <w:p w:rsidR="004C6A08" w:rsidRDefault="0051621D" w:rsidP="004C6A08">
      <w:hyperlink w:history="1">
        <w:r w:rsidR="004C6A08" w:rsidRPr="00CD66FF">
          <w:rPr>
            <w:rStyle w:val="Hyperlink"/>
          </w:rPr>
          <w:t>https://&lt;Guest-URL</w:t>
        </w:r>
      </w:hyperlink>
      <w:r w:rsidR="004C6A08">
        <w:t>&gt;</w:t>
      </w:r>
    </w:p>
    <w:p w:rsidR="004C6A08" w:rsidRDefault="004C6A08" w:rsidP="004C6A08"/>
    <w:p w:rsidR="004C6A08" w:rsidRDefault="004C6A08" w:rsidP="004C6A08">
      <w:r>
        <w:rPr>
          <w:b/>
        </w:rPr>
        <w:t>Guest Management Portal:</w:t>
      </w:r>
    </w:p>
    <w:p w:rsidR="004C6A08" w:rsidRDefault="0051621D" w:rsidP="004C6A08">
      <w:hyperlink w:history="1">
        <w:r w:rsidR="004C6A08" w:rsidRPr="00CD66FF">
          <w:rPr>
            <w:rStyle w:val="Hyperlink"/>
          </w:rPr>
          <w:t>https://&lt;Guest-Management-URL</w:t>
        </w:r>
      </w:hyperlink>
      <w:r w:rsidR="004C6A08">
        <w:t>&gt;</w:t>
      </w:r>
    </w:p>
    <w:p w:rsidR="004C6A08" w:rsidRDefault="004C6A08" w:rsidP="004C6A08"/>
    <w:p w:rsidR="004C6A08" w:rsidRDefault="004C6A08" w:rsidP="004C6A08">
      <w:pPr>
        <w:pStyle w:val="Heading1"/>
      </w:pPr>
      <w:bookmarkStart w:id="3" w:name="_Toc467615884"/>
      <w:r>
        <w:t>Installation</w:t>
      </w:r>
      <w:bookmarkEnd w:id="3"/>
    </w:p>
    <w:p w:rsidR="004C6A08" w:rsidRPr="004C6A08" w:rsidRDefault="004C6A08" w:rsidP="004C6A08"/>
    <w:p w:rsidR="004C6A08" w:rsidRPr="004C6A08" w:rsidRDefault="004C6A08" w:rsidP="004C6A08">
      <w:pPr>
        <w:pStyle w:val="Heading2"/>
      </w:pPr>
      <w:bookmarkStart w:id="4" w:name="_Toc467615885"/>
      <w:r>
        <w:t>Device Setup</w:t>
      </w:r>
      <w:bookmarkEnd w:id="4"/>
    </w:p>
    <w:p w:rsidR="004C6A08" w:rsidRDefault="004C6A08" w:rsidP="004C6A08">
      <w:r>
        <w:t>If ISE is provided as an appliance, installation should not be necessary – it will be installed. If ISE is being installed in a VM, the OS must be installed from the ISO image.</w:t>
      </w:r>
    </w:p>
    <w:p w:rsidR="004C6A08" w:rsidRDefault="004C6A08" w:rsidP="004C6A08"/>
    <w:p w:rsidR="004C6A08" w:rsidRPr="004C6A08" w:rsidRDefault="004C6A08" w:rsidP="004C6A08">
      <w:pPr>
        <w:rPr>
          <w:i/>
        </w:rPr>
      </w:pPr>
      <w:r>
        <w:t xml:space="preserve">Configure the VM according to the instructions in the Hardware Installation Guide, and boot the </w:t>
      </w:r>
      <w:r>
        <w:rPr>
          <w:i/>
        </w:rPr>
        <w:t xml:space="preserve">&lt;VM/Appliance&gt; </w:t>
      </w:r>
      <w:r>
        <w:t>using the mounted ISO image.</w:t>
      </w:r>
    </w:p>
    <w:p w:rsidR="004C6A08" w:rsidRDefault="004C6A08" w:rsidP="004C6A08">
      <w:pPr>
        <w:rPr>
          <w:sz w:val="20"/>
        </w:rPr>
      </w:pPr>
    </w:p>
    <w:p w:rsidR="004C6A08" w:rsidRPr="002A0960" w:rsidRDefault="004C6A08" w:rsidP="002A0960">
      <w:r w:rsidRPr="002A0960">
        <w:rPr>
          <w:b/>
        </w:rPr>
        <w:lastRenderedPageBreak/>
        <w:t>Figure 1 – Boot Option Selection</w:t>
      </w:r>
      <w:r>
        <w:rPr>
          <w:sz w:val="20"/>
        </w:rPr>
        <w:br/>
      </w:r>
      <w:r>
        <w:rPr>
          <w:noProof/>
        </w:rPr>
        <w:drawing>
          <wp:inline distT="0" distB="0" distL="0" distR="0" wp14:anchorId="6F87C06E" wp14:editId="70DB9247">
            <wp:extent cx="5943600" cy="31794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179445"/>
                    </a:xfrm>
                    <a:prstGeom prst="rect">
                      <a:avLst/>
                    </a:prstGeom>
                  </pic:spPr>
                </pic:pic>
              </a:graphicData>
            </a:graphic>
          </wp:inline>
        </w:drawing>
      </w:r>
    </w:p>
    <w:p w:rsidR="004C6A08" w:rsidRDefault="004C6A08" w:rsidP="004C6A08">
      <w:pPr>
        <w:rPr>
          <w:b/>
          <w:sz w:val="20"/>
        </w:rPr>
      </w:pPr>
    </w:p>
    <w:p w:rsidR="004C6A08" w:rsidRPr="004C6A08" w:rsidRDefault="004C6A08" w:rsidP="004C6A08">
      <w:pPr>
        <w:rPr>
          <w:sz w:val="20"/>
        </w:rPr>
      </w:pPr>
      <w:r w:rsidRPr="004C6A08">
        <w:rPr>
          <w:sz w:val="20"/>
        </w:rPr>
        <w:t>Select the boot option 1 and press Enter. The automated install</w:t>
      </w:r>
      <w:r>
        <w:rPr>
          <w:sz w:val="20"/>
        </w:rPr>
        <w:t xml:space="preserve">ation will proceed to build the </w:t>
      </w:r>
      <w:r w:rsidRPr="004C6A08">
        <w:rPr>
          <w:sz w:val="20"/>
        </w:rPr>
        <w:t xml:space="preserve">custom Enterprise Red Hat Linux </w:t>
      </w:r>
      <w:r w:rsidRPr="000707F6">
        <w:rPr>
          <w:i/>
          <w:sz w:val="20"/>
        </w:rPr>
        <w:t>&lt;Depends-on-version-of-ISE&gt;</w:t>
      </w:r>
      <w:r w:rsidRPr="004C6A08">
        <w:rPr>
          <w:sz w:val="20"/>
        </w:rPr>
        <w:t xml:space="preserve"> OS.</w:t>
      </w:r>
    </w:p>
    <w:p w:rsidR="004C6A08" w:rsidRPr="004C6A08" w:rsidRDefault="004C6A08" w:rsidP="004C6A08">
      <w:pPr>
        <w:rPr>
          <w:sz w:val="20"/>
        </w:rPr>
      </w:pPr>
    </w:p>
    <w:p w:rsidR="004C6A08" w:rsidRPr="004C6A08" w:rsidRDefault="004C6A08" w:rsidP="004C6A08">
      <w:pPr>
        <w:rPr>
          <w:sz w:val="20"/>
        </w:rPr>
      </w:pPr>
      <w:r w:rsidRPr="004C6A08">
        <w:rPr>
          <w:sz w:val="20"/>
        </w:rPr>
        <w:t xml:space="preserve">The installation process can take 45 minutes of longer, depending on </w:t>
      </w:r>
      <w:r w:rsidR="000707F6">
        <w:rPr>
          <w:sz w:val="20"/>
        </w:rPr>
        <w:t xml:space="preserve">the underlying hardware. No </w:t>
      </w:r>
      <w:r w:rsidRPr="004C6A08">
        <w:rPr>
          <w:sz w:val="20"/>
        </w:rPr>
        <w:t>user interaction is required until the base OS has finished instal</w:t>
      </w:r>
      <w:r w:rsidR="000707F6">
        <w:rPr>
          <w:sz w:val="20"/>
        </w:rPr>
        <w:t xml:space="preserve">ling. When the installation has </w:t>
      </w:r>
      <w:r w:rsidRPr="004C6A08">
        <w:rPr>
          <w:sz w:val="20"/>
        </w:rPr>
        <w:t>completed, the VM will reboot.</w:t>
      </w:r>
    </w:p>
    <w:p w:rsidR="00BB5051" w:rsidRDefault="00BB5051" w:rsidP="00BB5051">
      <w:pPr>
        <w:rPr>
          <w:rFonts w:ascii="Calibri" w:hAnsi="Calibri"/>
          <w:sz w:val="24"/>
          <w:szCs w:val="24"/>
        </w:rPr>
      </w:pPr>
    </w:p>
    <w:p w:rsidR="00BB5051" w:rsidRDefault="000707F6" w:rsidP="002A0960">
      <w:pPr>
        <w:rPr>
          <w:b/>
        </w:rPr>
      </w:pPr>
      <w:r>
        <w:rPr>
          <w:b/>
        </w:rPr>
        <w:t>Figure 2 – Enter CLI Setup</w:t>
      </w:r>
      <w:r>
        <w:br/>
      </w:r>
      <w:r>
        <w:rPr>
          <w:noProof/>
        </w:rPr>
        <w:drawing>
          <wp:inline distT="0" distB="0" distL="0" distR="0" wp14:anchorId="7141E363" wp14:editId="42F8D779">
            <wp:extent cx="4819650" cy="9239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19650" cy="923925"/>
                    </a:xfrm>
                    <a:prstGeom prst="rect">
                      <a:avLst/>
                    </a:prstGeom>
                  </pic:spPr>
                </pic:pic>
              </a:graphicData>
            </a:graphic>
          </wp:inline>
        </w:drawing>
      </w:r>
    </w:p>
    <w:p w:rsidR="000707F6" w:rsidRDefault="000707F6" w:rsidP="000707F6"/>
    <w:p w:rsidR="000707F6" w:rsidRDefault="000707F6" w:rsidP="000707F6">
      <w:r>
        <w:t>Type “setup” at the login prompt and press Enter.</w:t>
      </w:r>
    </w:p>
    <w:p w:rsidR="000707F6" w:rsidRDefault="000707F6" w:rsidP="000707F6">
      <w:r>
        <w:t xml:space="preserve">The following information is required to configure the initial installation. </w:t>
      </w:r>
    </w:p>
    <w:tbl>
      <w:tblPr>
        <w:tblStyle w:val="TableGrid"/>
        <w:tblW w:w="0" w:type="auto"/>
        <w:tblLook w:val="04A0" w:firstRow="1" w:lastRow="0" w:firstColumn="1" w:lastColumn="0" w:noHBand="0" w:noVBand="1"/>
      </w:tblPr>
      <w:tblGrid>
        <w:gridCol w:w="2695"/>
        <w:gridCol w:w="6655"/>
      </w:tblGrid>
      <w:tr w:rsidR="000707F6" w:rsidTr="00A91952">
        <w:tc>
          <w:tcPr>
            <w:tcW w:w="2695" w:type="dxa"/>
            <w:shd w:val="clear" w:color="auto" w:fill="0D0D0D" w:themeFill="text1" w:themeFillTint="F2"/>
          </w:tcPr>
          <w:p w:rsidR="000707F6" w:rsidRPr="00A91952" w:rsidRDefault="00A91952" w:rsidP="00A91952">
            <w:pPr>
              <w:jc w:val="center"/>
              <w:rPr>
                <w:b/>
                <w:sz w:val="24"/>
                <w:szCs w:val="24"/>
              </w:rPr>
            </w:pPr>
            <w:r>
              <w:rPr>
                <w:b/>
                <w:sz w:val="24"/>
                <w:szCs w:val="24"/>
              </w:rPr>
              <w:t>Option</w:t>
            </w:r>
          </w:p>
        </w:tc>
        <w:tc>
          <w:tcPr>
            <w:tcW w:w="6655" w:type="dxa"/>
            <w:shd w:val="clear" w:color="auto" w:fill="0D0D0D" w:themeFill="text1" w:themeFillTint="F2"/>
          </w:tcPr>
          <w:p w:rsidR="000707F6" w:rsidRPr="00A91952" w:rsidRDefault="00A91952" w:rsidP="00A91952">
            <w:pPr>
              <w:jc w:val="center"/>
              <w:rPr>
                <w:b/>
                <w:sz w:val="24"/>
                <w:szCs w:val="24"/>
              </w:rPr>
            </w:pPr>
            <w:r>
              <w:rPr>
                <w:b/>
                <w:sz w:val="24"/>
                <w:szCs w:val="24"/>
              </w:rPr>
              <w:t>Value</w:t>
            </w:r>
          </w:p>
        </w:tc>
      </w:tr>
      <w:tr w:rsidR="000707F6" w:rsidTr="00A91952">
        <w:tc>
          <w:tcPr>
            <w:tcW w:w="2695" w:type="dxa"/>
          </w:tcPr>
          <w:p w:rsidR="000707F6" w:rsidRPr="00A91952" w:rsidRDefault="00A91952" w:rsidP="000707F6">
            <w:pPr>
              <w:rPr>
                <w:sz w:val="24"/>
                <w:szCs w:val="24"/>
              </w:rPr>
            </w:pPr>
            <w:r>
              <w:rPr>
                <w:sz w:val="24"/>
                <w:szCs w:val="24"/>
              </w:rPr>
              <w:t>Hostname</w:t>
            </w:r>
          </w:p>
        </w:tc>
        <w:tc>
          <w:tcPr>
            <w:tcW w:w="6655" w:type="dxa"/>
          </w:tcPr>
          <w:p w:rsidR="000707F6" w:rsidRPr="00A91952" w:rsidRDefault="00A91952" w:rsidP="000707F6">
            <w:pPr>
              <w:rPr>
                <w:sz w:val="24"/>
                <w:szCs w:val="24"/>
              </w:rPr>
            </w:pPr>
            <w:r>
              <w:rPr>
                <w:sz w:val="24"/>
                <w:szCs w:val="24"/>
              </w:rPr>
              <w:t>Must be registered in DNS</w:t>
            </w:r>
          </w:p>
        </w:tc>
      </w:tr>
      <w:tr w:rsidR="00A91952" w:rsidTr="00A91952">
        <w:tc>
          <w:tcPr>
            <w:tcW w:w="2695" w:type="dxa"/>
          </w:tcPr>
          <w:p w:rsidR="00A91952" w:rsidRPr="00A91952" w:rsidRDefault="00A91952" w:rsidP="000707F6">
            <w:pPr>
              <w:rPr>
                <w:sz w:val="24"/>
                <w:szCs w:val="24"/>
              </w:rPr>
            </w:pPr>
            <w:r>
              <w:rPr>
                <w:sz w:val="24"/>
                <w:szCs w:val="24"/>
              </w:rPr>
              <w:t>IP Address</w:t>
            </w:r>
          </w:p>
        </w:tc>
        <w:tc>
          <w:tcPr>
            <w:tcW w:w="6655" w:type="dxa"/>
          </w:tcPr>
          <w:p w:rsidR="00A91952" w:rsidRPr="00A91952" w:rsidRDefault="00A91952" w:rsidP="000707F6">
            <w:pPr>
              <w:rPr>
                <w:sz w:val="24"/>
                <w:szCs w:val="24"/>
              </w:rPr>
            </w:pPr>
          </w:p>
        </w:tc>
      </w:tr>
      <w:tr w:rsidR="00A91952" w:rsidTr="00A91952">
        <w:tc>
          <w:tcPr>
            <w:tcW w:w="2695" w:type="dxa"/>
          </w:tcPr>
          <w:p w:rsidR="00A91952" w:rsidRPr="00A91952" w:rsidRDefault="00A91952" w:rsidP="000707F6">
            <w:pPr>
              <w:rPr>
                <w:sz w:val="24"/>
                <w:szCs w:val="24"/>
              </w:rPr>
            </w:pPr>
            <w:r>
              <w:rPr>
                <w:sz w:val="24"/>
                <w:szCs w:val="24"/>
              </w:rPr>
              <w:t>Netmask</w:t>
            </w:r>
          </w:p>
        </w:tc>
        <w:tc>
          <w:tcPr>
            <w:tcW w:w="6655" w:type="dxa"/>
          </w:tcPr>
          <w:p w:rsidR="00A91952" w:rsidRPr="00A91952" w:rsidRDefault="00A91952" w:rsidP="000707F6">
            <w:pPr>
              <w:rPr>
                <w:sz w:val="24"/>
                <w:szCs w:val="24"/>
              </w:rPr>
            </w:pPr>
          </w:p>
        </w:tc>
      </w:tr>
      <w:tr w:rsidR="00A91952" w:rsidTr="00A91952">
        <w:tc>
          <w:tcPr>
            <w:tcW w:w="2695" w:type="dxa"/>
          </w:tcPr>
          <w:p w:rsidR="00A91952" w:rsidRPr="00A91952" w:rsidRDefault="00A91952" w:rsidP="000707F6">
            <w:pPr>
              <w:rPr>
                <w:sz w:val="24"/>
                <w:szCs w:val="24"/>
              </w:rPr>
            </w:pPr>
            <w:r>
              <w:rPr>
                <w:sz w:val="24"/>
                <w:szCs w:val="24"/>
              </w:rPr>
              <w:lastRenderedPageBreak/>
              <w:t>Default Gateway</w:t>
            </w:r>
          </w:p>
        </w:tc>
        <w:tc>
          <w:tcPr>
            <w:tcW w:w="6655" w:type="dxa"/>
          </w:tcPr>
          <w:p w:rsidR="00A91952" w:rsidRPr="00A91952" w:rsidRDefault="00A91952" w:rsidP="000707F6">
            <w:pPr>
              <w:rPr>
                <w:sz w:val="24"/>
                <w:szCs w:val="24"/>
              </w:rPr>
            </w:pPr>
          </w:p>
        </w:tc>
      </w:tr>
      <w:tr w:rsidR="00A91952" w:rsidTr="00A91952">
        <w:tc>
          <w:tcPr>
            <w:tcW w:w="2695" w:type="dxa"/>
          </w:tcPr>
          <w:p w:rsidR="00A91952" w:rsidRDefault="00A91952" w:rsidP="000707F6">
            <w:pPr>
              <w:rPr>
                <w:sz w:val="24"/>
                <w:szCs w:val="24"/>
              </w:rPr>
            </w:pPr>
            <w:r>
              <w:rPr>
                <w:sz w:val="24"/>
                <w:szCs w:val="24"/>
              </w:rPr>
              <w:t>DNS Domain</w:t>
            </w:r>
          </w:p>
        </w:tc>
        <w:tc>
          <w:tcPr>
            <w:tcW w:w="6655" w:type="dxa"/>
          </w:tcPr>
          <w:p w:rsidR="00A91952" w:rsidRPr="00A91952" w:rsidRDefault="00A91952" w:rsidP="000707F6">
            <w:pPr>
              <w:rPr>
                <w:sz w:val="24"/>
                <w:szCs w:val="24"/>
              </w:rPr>
            </w:pPr>
            <w:r>
              <w:rPr>
                <w:sz w:val="24"/>
                <w:szCs w:val="24"/>
              </w:rPr>
              <w:t>Use the Active Directory or LDAP domain</w:t>
            </w:r>
          </w:p>
        </w:tc>
      </w:tr>
      <w:tr w:rsidR="00A91952" w:rsidTr="00A91952">
        <w:tc>
          <w:tcPr>
            <w:tcW w:w="2695" w:type="dxa"/>
          </w:tcPr>
          <w:p w:rsidR="00A91952" w:rsidRDefault="00A91952" w:rsidP="000707F6">
            <w:pPr>
              <w:rPr>
                <w:sz w:val="24"/>
                <w:szCs w:val="24"/>
              </w:rPr>
            </w:pPr>
            <w:r>
              <w:rPr>
                <w:sz w:val="24"/>
                <w:szCs w:val="24"/>
              </w:rPr>
              <w:t>Primary Name Server</w:t>
            </w:r>
          </w:p>
        </w:tc>
        <w:tc>
          <w:tcPr>
            <w:tcW w:w="6655" w:type="dxa"/>
          </w:tcPr>
          <w:p w:rsidR="00A91952" w:rsidRDefault="00A91952" w:rsidP="000707F6">
            <w:pPr>
              <w:rPr>
                <w:sz w:val="24"/>
                <w:szCs w:val="24"/>
              </w:rPr>
            </w:pPr>
            <w:r>
              <w:rPr>
                <w:sz w:val="24"/>
                <w:szCs w:val="24"/>
              </w:rPr>
              <w:t>Must be accessible during the installation</w:t>
            </w:r>
          </w:p>
        </w:tc>
      </w:tr>
      <w:tr w:rsidR="00A91952" w:rsidTr="00A91952">
        <w:tc>
          <w:tcPr>
            <w:tcW w:w="2695" w:type="dxa"/>
          </w:tcPr>
          <w:p w:rsidR="00A91952" w:rsidRDefault="00A91952" w:rsidP="000707F6">
            <w:pPr>
              <w:rPr>
                <w:sz w:val="24"/>
                <w:szCs w:val="24"/>
              </w:rPr>
            </w:pPr>
            <w:r>
              <w:rPr>
                <w:sz w:val="24"/>
                <w:szCs w:val="24"/>
              </w:rPr>
              <w:t>Primary NTP Server</w:t>
            </w:r>
          </w:p>
        </w:tc>
        <w:tc>
          <w:tcPr>
            <w:tcW w:w="6655" w:type="dxa"/>
          </w:tcPr>
          <w:p w:rsidR="00A91952" w:rsidRDefault="00A91952" w:rsidP="000707F6">
            <w:pPr>
              <w:rPr>
                <w:sz w:val="24"/>
                <w:szCs w:val="24"/>
              </w:rPr>
            </w:pPr>
            <w:r>
              <w:rPr>
                <w:sz w:val="24"/>
                <w:szCs w:val="24"/>
              </w:rPr>
              <w:t>Must be accessible during the installation</w:t>
            </w:r>
          </w:p>
        </w:tc>
      </w:tr>
      <w:tr w:rsidR="00A91952" w:rsidTr="00A91952">
        <w:tc>
          <w:tcPr>
            <w:tcW w:w="2695" w:type="dxa"/>
          </w:tcPr>
          <w:p w:rsidR="00A91952" w:rsidRDefault="00A91952" w:rsidP="000707F6">
            <w:pPr>
              <w:rPr>
                <w:sz w:val="24"/>
                <w:szCs w:val="24"/>
              </w:rPr>
            </w:pPr>
            <w:r>
              <w:rPr>
                <w:sz w:val="24"/>
                <w:szCs w:val="24"/>
              </w:rPr>
              <w:t>Time Zone</w:t>
            </w:r>
          </w:p>
        </w:tc>
        <w:tc>
          <w:tcPr>
            <w:tcW w:w="6655" w:type="dxa"/>
          </w:tcPr>
          <w:p w:rsidR="00A91952" w:rsidRDefault="00A91952" w:rsidP="000707F6">
            <w:pPr>
              <w:rPr>
                <w:sz w:val="24"/>
                <w:szCs w:val="24"/>
              </w:rPr>
            </w:pPr>
            <w:r>
              <w:rPr>
                <w:sz w:val="24"/>
                <w:szCs w:val="24"/>
              </w:rPr>
              <w:t>Must be entered correctly or re-install might be required</w:t>
            </w:r>
          </w:p>
        </w:tc>
      </w:tr>
      <w:tr w:rsidR="00A91952" w:rsidTr="00A91952">
        <w:tc>
          <w:tcPr>
            <w:tcW w:w="2695" w:type="dxa"/>
          </w:tcPr>
          <w:p w:rsidR="00A91952" w:rsidRDefault="00A91952" w:rsidP="000707F6">
            <w:pPr>
              <w:rPr>
                <w:sz w:val="24"/>
                <w:szCs w:val="24"/>
              </w:rPr>
            </w:pPr>
            <w:r>
              <w:rPr>
                <w:sz w:val="24"/>
                <w:szCs w:val="24"/>
              </w:rPr>
              <w:t>Default Username</w:t>
            </w:r>
          </w:p>
        </w:tc>
        <w:tc>
          <w:tcPr>
            <w:tcW w:w="6655" w:type="dxa"/>
          </w:tcPr>
          <w:p w:rsidR="00A91952" w:rsidRDefault="00A91952" w:rsidP="000707F6">
            <w:pPr>
              <w:rPr>
                <w:sz w:val="24"/>
                <w:szCs w:val="24"/>
              </w:rPr>
            </w:pPr>
          </w:p>
        </w:tc>
      </w:tr>
      <w:tr w:rsidR="00A91952" w:rsidTr="00A91952">
        <w:tc>
          <w:tcPr>
            <w:tcW w:w="2695" w:type="dxa"/>
          </w:tcPr>
          <w:p w:rsidR="00A91952" w:rsidRDefault="00A91952" w:rsidP="000707F6">
            <w:pPr>
              <w:rPr>
                <w:sz w:val="24"/>
                <w:szCs w:val="24"/>
              </w:rPr>
            </w:pPr>
            <w:r>
              <w:rPr>
                <w:sz w:val="24"/>
                <w:szCs w:val="24"/>
              </w:rPr>
              <w:t>Password</w:t>
            </w:r>
          </w:p>
        </w:tc>
        <w:tc>
          <w:tcPr>
            <w:tcW w:w="6655" w:type="dxa"/>
          </w:tcPr>
          <w:p w:rsidR="00A91952" w:rsidRDefault="00A91952" w:rsidP="000707F6">
            <w:pPr>
              <w:rPr>
                <w:sz w:val="24"/>
                <w:szCs w:val="24"/>
              </w:rPr>
            </w:pPr>
            <w:r>
              <w:rPr>
                <w:sz w:val="24"/>
                <w:szCs w:val="24"/>
              </w:rPr>
              <w:t>Complex password required</w:t>
            </w:r>
          </w:p>
        </w:tc>
      </w:tr>
    </w:tbl>
    <w:p w:rsidR="000707F6" w:rsidRDefault="000707F6" w:rsidP="000707F6"/>
    <w:p w:rsidR="00A91952" w:rsidRDefault="00A91952" w:rsidP="000707F6">
      <w:r>
        <w:t xml:space="preserve">When the initial setup completes, you must set the password to allow the internal database. </w:t>
      </w:r>
    </w:p>
    <w:p w:rsidR="00A91952" w:rsidRDefault="00A91952" w:rsidP="00A91952">
      <w:pPr>
        <w:pStyle w:val="Heading3"/>
      </w:pPr>
    </w:p>
    <w:p w:rsidR="00A91952" w:rsidRDefault="00A91952" w:rsidP="002A0960">
      <w:r w:rsidRPr="002A0960">
        <w:rPr>
          <w:b/>
        </w:rPr>
        <w:t xml:space="preserve">Figure 3 – Set </w:t>
      </w:r>
      <w:r w:rsidR="002A0960" w:rsidRPr="002A0960">
        <w:rPr>
          <w:b/>
        </w:rPr>
        <w:t>Oracle Database Password</w:t>
      </w:r>
      <w:r>
        <w:br/>
      </w:r>
      <w:r w:rsidR="00963AC5">
        <w:rPr>
          <w:noProof/>
        </w:rPr>
        <w:drawing>
          <wp:inline distT="0" distB="0" distL="0" distR="0" wp14:anchorId="20DA56C2" wp14:editId="733F1AE1">
            <wp:extent cx="5943600" cy="32524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252470"/>
                    </a:xfrm>
                    <a:prstGeom prst="rect">
                      <a:avLst/>
                    </a:prstGeom>
                  </pic:spPr>
                </pic:pic>
              </a:graphicData>
            </a:graphic>
          </wp:inline>
        </w:drawing>
      </w:r>
    </w:p>
    <w:p w:rsidR="00963AC5" w:rsidRDefault="00963AC5" w:rsidP="00963AC5"/>
    <w:p w:rsidR="00963AC5" w:rsidRDefault="00963AC5" w:rsidP="00963AC5">
      <w:r>
        <w:t>The passwords must be complex and have 8 characters. Confirm the installation from the command line by using:</w:t>
      </w:r>
    </w:p>
    <w:p w:rsidR="00963AC5" w:rsidRPr="00963AC5" w:rsidRDefault="00963AC5" w:rsidP="00963AC5">
      <w:pPr>
        <w:pStyle w:val="ListParagraph"/>
        <w:numPr>
          <w:ilvl w:val="0"/>
          <w:numId w:val="1"/>
        </w:numPr>
      </w:pPr>
      <w:r>
        <w:rPr>
          <w:b/>
        </w:rPr>
        <w:t>Show version</w:t>
      </w:r>
    </w:p>
    <w:p w:rsidR="00963AC5" w:rsidRPr="00963AC5" w:rsidRDefault="00963AC5" w:rsidP="00963AC5">
      <w:pPr>
        <w:pStyle w:val="ListParagraph"/>
        <w:numPr>
          <w:ilvl w:val="0"/>
          <w:numId w:val="1"/>
        </w:numPr>
      </w:pPr>
      <w:r>
        <w:rPr>
          <w:b/>
        </w:rPr>
        <w:t>Show inventory</w:t>
      </w:r>
    </w:p>
    <w:p w:rsidR="00963AC5" w:rsidRPr="00963AC5" w:rsidRDefault="00963AC5" w:rsidP="00963AC5">
      <w:pPr>
        <w:pStyle w:val="ListParagraph"/>
        <w:numPr>
          <w:ilvl w:val="0"/>
          <w:numId w:val="1"/>
        </w:numPr>
      </w:pPr>
      <w:r>
        <w:rPr>
          <w:b/>
        </w:rPr>
        <w:t xml:space="preserve">Show application status </w:t>
      </w:r>
      <w:proofErr w:type="spellStart"/>
      <w:r>
        <w:rPr>
          <w:b/>
        </w:rPr>
        <w:t>ise</w:t>
      </w:r>
      <w:proofErr w:type="spellEnd"/>
    </w:p>
    <w:p w:rsidR="00963AC5" w:rsidRDefault="00963AC5" w:rsidP="00963AC5">
      <w:pPr>
        <w:pStyle w:val="ListParagraph"/>
        <w:numPr>
          <w:ilvl w:val="0"/>
          <w:numId w:val="1"/>
        </w:numPr>
      </w:pPr>
      <w:r>
        <w:rPr>
          <w:b/>
        </w:rPr>
        <w:t xml:space="preserve">Show </w:t>
      </w:r>
      <w:proofErr w:type="spellStart"/>
      <w:r>
        <w:rPr>
          <w:b/>
        </w:rPr>
        <w:t>ntp</w:t>
      </w:r>
      <w:proofErr w:type="spellEnd"/>
    </w:p>
    <w:p w:rsidR="00963AC5" w:rsidRDefault="00963AC5" w:rsidP="00963AC5"/>
    <w:p w:rsidR="00963AC5" w:rsidRDefault="00B40E26" w:rsidP="00B40E26">
      <w:pPr>
        <w:pStyle w:val="Heading1"/>
      </w:pPr>
      <w:bookmarkStart w:id="5" w:name="_Toc467615886"/>
      <w:r>
        <w:t>Initial Login</w:t>
      </w:r>
      <w:bookmarkEnd w:id="5"/>
    </w:p>
    <w:p w:rsidR="00B40E26" w:rsidRDefault="00B40E26" w:rsidP="00B40E26"/>
    <w:p w:rsidR="00B40E26" w:rsidRDefault="00B40E26" w:rsidP="00B40E26">
      <w:r>
        <w:lastRenderedPageBreak/>
        <w:t xml:space="preserve">After the command line configuration, you can log into the web interface. Browse to the primary Admin and Monitor node. </w:t>
      </w:r>
    </w:p>
    <w:p w:rsidR="00B40E26" w:rsidRDefault="00B40E26" w:rsidP="00B40E26">
      <w:r>
        <w:t>Enter an internal or external (AD) username/password and login to the system:</w:t>
      </w:r>
    </w:p>
    <w:p w:rsidR="00B40E26" w:rsidRPr="00B40E26" w:rsidRDefault="00B40E26" w:rsidP="00B40E26">
      <w:pPr>
        <w:jc w:val="center"/>
      </w:pPr>
      <w:r>
        <w:rPr>
          <w:noProof/>
        </w:rPr>
        <w:drawing>
          <wp:inline distT="0" distB="0" distL="0" distR="0" wp14:anchorId="0063ED5A" wp14:editId="6C80A6AB">
            <wp:extent cx="3430829" cy="3765848"/>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37600" cy="3773280"/>
                    </a:xfrm>
                    <a:prstGeom prst="rect">
                      <a:avLst/>
                    </a:prstGeom>
                  </pic:spPr>
                </pic:pic>
              </a:graphicData>
            </a:graphic>
          </wp:inline>
        </w:drawing>
      </w:r>
    </w:p>
    <w:p w:rsidR="000707F6" w:rsidRDefault="000707F6" w:rsidP="000707F6"/>
    <w:p w:rsidR="00B40E26" w:rsidRDefault="00B40E26" w:rsidP="000707F6">
      <w:r>
        <w:t>After logging in, you will be presented with the main ISE dashboard:</w:t>
      </w:r>
      <w:r w:rsidR="001A50F8">
        <w:rPr>
          <w:noProof/>
        </w:rPr>
        <w:drawing>
          <wp:inline distT="0" distB="0" distL="0" distR="0" wp14:anchorId="6855F24C" wp14:editId="6A5DB662">
            <wp:extent cx="5943600" cy="30524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052445"/>
                    </a:xfrm>
                    <a:prstGeom prst="rect">
                      <a:avLst/>
                    </a:prstGeom>
                  </pic:spPr>
                </pic:pic>
              </a:graphicData>
            </a:graphic>
          </wp:inline>
        </w:drawing>
      </w:r>
    </w:p>
    <w:p w:rsidR="001A50F8" w:rsidRDefault="001A50F8" w:rsidP="000707F6"/>
    <w:p w:rsidR="001A50F8" w:rsidRDefault="002A0960" w:rsidP="002A0960">
      <w:pPr>
        <w:pStyle w:val="Heading1"/>
      </w:pPr>
      <w:bookmarkStart w:id="6" w:name="_Toc467615887"/>
      <w:r>
        <w:t>System Configuration</w:t>
      </w:r>
      <w:bookmarkEnd w:id="6"/>
    </w:p>
    <w:p w:rsidR="002A0960" w:rsidRDefault="002A0960" w:rsidP="002A0960">
      <w:pPr>
        <w:pStyle w:val="Heading2"/>
      </w:pPr>
      <w:bookmarkStart w:id="7" w:name="_Toc467615888"/>
      <w:r>
        <w:t>Administration</w:t>
      </w:r>
      <w:bookmarkEnd w:id="7"/>
    </w:p>
    <w:p w:rsidR="002A0960" w:rsidRDefault="002A0960" w:rsidP="002A0960">
      <w:pPr>
        <w:pStyle w:val="Heading3"/>
      </w:pPr>
      <w:bookmarkStart w:id="8" w:name="_Toc467615889"/>
      <w:r>
        <w:t>Licensing</w:t>
      </w:r>
      <w:bookmarkEnd w:id="8"/>
    </w:p>
    <w:p w:rsidR="002A0960" w:rsidRDefault="002A0960" w:rsidP="002A0960">
      <w:r>
        <w:t xml:space="preserve">After registering the license PAK file with Cisco, the system will have a total of </w:t>
      </w:r>
      <w:r w:rsidRPr="002A0960">
        <w:rPr>
          <w:i/>
        </w:rPr>
        <w:t>&lt;X&gt;</w:t>
      </w:r>
      <w:r>
        <w:t xml:space="preserve"> base licenses, </w:t>
      </w:r>
      <w:r w:rsidRPr="002A0960">
        <w:rPr>
          <w:i/>
        </w:rPr>
        <w:t>&lt;X&gt;</w:t>
      </w:r>
      <w:r>
        <w:t xml:space="preserve"> plus licenses, and </w:t>
      </w:r>
      <w:r w:rsidRPr="002A0960">
        <w:rPr>
          <w:i/>
        </w:rPr>
        <w:t>&lt;X&gt;</w:t>
      </w:r>
      <w:r>
        <w:rPr>
          <w:i/>
        </w:rPr>
        <w:t xml:space="preserve"> </w:t>
      </w:r>
      <w:r>
        <w:t>Apex licenses:</w:t>
      </w:r>
    </w:p>
    <w:p w:rsidR="002A0960" w:rsidRDefault="002A0960" w:rsidP="002A0960">
      <w:pPr>
        <w:jc w:val="center"/>
      </w:pPr>
      <w:r>
        <w:rPr>
          <w:noProof/>
        </w:rPr>
        <w:drawing>
          <wp:inline distT="0" distB="0" distL="0" distR="0" wp14:anchorId="6AF3A36F" wp14:editId="15FA8441">
            <wp:extent cx="4476902" cy="286502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85882" cy="2870773"/>
                    </a:xfrm>
                    <a:prstGeom prst="rect">
                      <a:avLst/>
                    </a:prstGeom>
                  </pic:spPr>
                </pic:pic>
              </a:graphicData>
            </a:graphic>
          </wp:inline>
        </w:drawing>
      </w:r>
    </w:p>
    <w:p w:rsidR="002A0960" w:rsidRDefault="002A0960" w:rsidP="002A0960">
      <w:pPr>
        <w:pStyle w:val="Heading3"/>
      </w:pPr>
      <w:bookmarkStart w:id="9" w:name="_Toc467615890"/>
      <w:r>
        <w:t>ISE Certificates</w:t>
      </w:r>
      <w:bookmarkEnd w:id="9"/>
    </w:p>
    <w:p w:rsidR="002A0960" w:rsidRDefault="002A0960" w:rsidP="002A0960">
      <w:r>
        <w:t xml:space="preserve">During the installation process the ISE units create a self-signed certificate. By default this certificate is utilized for the various web interfaces via SSL connections and also utilized for RADIUS/EAP operations. </w:t>
      </w:r>
    </w:p>
    <w:p w:rsidR="002A0960" w:rsidRDefault="002A0960" w:rsidP="002A0960">
      <w:r>
        <w:t xml:space="preserve">When guest services are deployed within an ISE implementation the certificate tied to web services on an ISE device should be a public certificate to ensure that non-corporate assets will not experience a SSL certificate warning or error. In addition, digital certificates are needed from </w:t>
      </w:r>
      <w:r>
        <w:rPr>
          <w:i/>
        </w:rPr>
        <w:t>&lt;Company’s&gt;</w:t>
      </w:r>
      <w:r>
        <w:t xml:space="preserve"> CA for machine and user based EAP-TLS authentication.</w:t>
      </w:r>
    </w:p>
    <w:p w:rsidR="002A0960" w:rsidRDefault="002A0960" w:rsidP="002A0960">
      <w:r>
        <w:t xml:space="preserve">Certificate signing requests were generated for both Policy Nodes. The CSRs were utilized to obtain a certificate from </w:t>
      </w:r>
      <w:r>
        <w:rPr>
          <w:i/>
        </w:rPr>
        <w:t>&lt;Company’s&gt;</w:t>
      </w:r>
      <w:r>
        <w:t xml:space="preserve"> internal PKI (MS Certificate Authority) CA. The same CSRs can be used to request certificates from a public certificate authority such as </w:t>
      </w:r>
      <w:proofErr w:type="spellStart"/>
      <w:r>
        <w:t>GoDaddy</w:t>
      </w:r>
      <w:proofErr w:type="spellEnd"/>
      <w:r>
        <w:t>, VeriSign, etc. The internal MS CA certificate was imported and coupled to the RADIUS/EAP. In addition, the root CA certificate (</w:t>
      </w:r>
      <w:r>
        <w:rPr>
          <w:i/>
        </w:rPr>
        <w:t>hostname-of-CA-server</w:t>
      </w:r>
      <w:r>
        <w:t>) and all of the subordinate CA certificates (</w:t>
      </w:r>
      <w:r>
        <w:rPr>
          <w:i/>
        </w:rPr>
        <w:t>hostname-of-Sub-CA-servers</w:t>
      </w:r>
      <w:r>
        <w:t>) were imported to ISE as they are needed for authentications to properly “chain-up.” With the absence of public certificates, the internal certificates were also coupled to the web services. Once public certificates are obtained, they can be imported (along with any root and subordinate certificates) and tied to the web services.</w:t>
      </w:r>
    </w:p>
    <w:p w:rsidR="002A0960" w:rsidRDefault="002A0960" w:rsidP="002A0960">
      <w:r>
        <w:t>With the additional certificates installed the self-signed certificate can be removed as they are no longer needed.</w:t>
      </w:r>
    </w:p>
    <w:p w:rsidR="002A0960" w:rsidRDefault="002A0960" w:rsidP="002A0960"/>
    <w:p w:rsidR="002A0960" w:rsidRDefault="002A0960" w:rsidP="002A0960">
      <w:r>
        <w:rPr>
          <w:b/>
        </w:rPr>
        <w:t xml:space="preserve">Policy Node #1 - </w:t>
      </w:r>
      <w:r>
        <w:rPr>
          <w:i/>
        </w:rPr>
        <w:t>&lt;Hostname&gt;</w:t>
      </w:r>
    </w:p>
    <w:p w:rsidR="002A0960" w:rsidRDefault="0007452F" w:rsidP="002A0960">
      <w:r>
        <w:rPr>
          <w:noProof/>
        </w:rPr>
        <w:drawing>
          <wp:inline distT="0" distB="0" distL="0" distR="0" wp14:anchorId="4DA3E5CE" wp14:editId="5F072C1B">
            <wp:extent cx="6085324" cy="107533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56810" cy="1087966"/>
                    </a:xfrm>
                    <a:prstGeom prst="rect">
                      <a:avLst/>
                    </a:prstGeom>
                  </pic:spPr>
                </pic:pic>
              </a:graphicData>
            </a:graphic>
          </wp:inline>
        </w:drawing>
      </w:r>
    </w:p>
    <w:p w:rsidR="002A0960" w:rsidRDefault="002A0960" w:rsidP="002A0960"/>
    <w:p w:rsidR="002A0960" w:rsidRDefault="002A0960" w:rsidP="002A0960">
      <w:r>
        <w:rPr>
          <w:b/>
        </w:rPr>
        <w:t xml:space="preserve">Policy Node #2 - </w:t>
      </w:r>
      <w:r>
        <w:rPr>
          <w:i/>
        </w:rPr>
        <w:t>&lt;Hostname&gt;</w:t>
      </w:r>
    </w:p>
    <w:p w:rsidR="002A0960" w:rsidRDefault="002A0960" w:rsidP="002A0960">
      <w:r>
        <w:t>&lt;Screenshot&gt;</w:t>
      </w:r>
    </w:p>
    <w:p w:rsidR="002A0960" w:rsidRPr="002A0960" w:rsidRDefault="002A0960" w:rsidP="002A0960"/>
    <w:p w:rsidR="002A0960" w:rsidRDefault="002A0960" w:rsidP="002A0960">
      <w:r>
        <w:rPr>
          <w:b/>
        </w:rPr>
        <w:t xml:space="preserve">Policy Node #3 - </w:t>
      </w:r>
      <w:r>
        <w:rPr>
          <w:i/>
        </w:rPr>
        <w:t>&lt;Hostname&gt;</w:t>
      </w:r>
    </w:p>
    <w:p w:rsidR="002A0960" w:rsidRDefault="002A0960" w:rsidP="002A0960">
      <w:r>
        <w:t>&lt;Screenshot&gt;</w:t>
      </w:r>
    </w:p>
    <w:p w:rsidR="0007452F" w:rsidRDefault="0007452F" w:rsidP="002A0960"/>
    <w:p w:rsidR="0007452F" w:rsidRDefault="0007452F" w:rsidP="002A0960">
      <w:r>
        <w:rPr>
          <w:b/>
        </w:rPr>
        <w:t xml:space="preserve">Trusted CAs: </w:t>
      </w:r>
    </w:p>
    <w:p w:rsidR="0007452F" w:rsidRDefault="0007452F" w:rsidP="002A0960">
      <w:r>
        <w:rPr>
          <w:noProof/>
        </w:rPr>
        <w:drawing>
          <wp:inline distT="0" distB="0" distL="0" distR="0" wp14:anchorId="4029DCDB" wp14:editId="0A01C379">
            <wp:extent cx="5943600" cy="194183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941830"/>
                    </a:xfrm>
                    <a:prstGeom prst="rect">
                      <a:avLst/>
                    </a:prstGeom>
                  </pic:spPr>
                </pic:pic>
              </a:graphicData>
            </a:graphic>
          </wp:inline>
        </w:drawing>
      </w:r>
    </w:p>
    <w:p w:rsidR="0007452F" w:rsidRDefault="0007452F" w:rsidP="002A0960"/>
    <w:p w:rsidR="0007452F" w:rsidRDefault="00B42D61" w:rsidP="00B42D61">
      <w:pPr>
        <w:pStyle w:val="Heading3"/>
      </w:pPr>
      <w:bookmarkStart w:id="10" w:name="_Toc467615891"/>
      <w:r>
        <w:t>SMTP Server</w:t>
      </w:r>
      <w:bookmarkEnd w:id="10"/>
    </w:p>
    <w:p w:rsidR="00B42D61" w:rsidRDefault="00B42D61" w:rsidP="00B42D61">
      <w:r>
        <w:t xml:space="preserve">An SMTP relay server was specified in the SMTP server configuration section. The SMTP server is utilized for guest portal account activities and administrative alerts. The entry is on the </w:t>
      </w:r>
      <w:r>
        <w:rPr>
          <w:b/>
        </w:rPr>
        <w:t xml:space="preserve">Administration&gt;System&gt;Settings&gt;SMTP Server </w:t>
      </w:r>
      <w:r>
        <w:t>screen.</w:t>
      </w:r>
    </w:p>
    <w:p w:rsidR="00B42D61" w:rsidRDefault="00B42D61" w:rsidP="00B42D61">
      <w:r>
        <w:rPr>
          <w:noProof/>
        </w:rPr>
        <w:lastRenderedPageBreak/>
        <w:drawing>
          <wp:inline distT="0" distB="0" distL="0" distR="0" wp14:anchorId="14F6B182" wp14:editId="6426F8C0">
            <wp:extent cx="5524500" cy="13906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24500" cy="1390650"/>
                    </a:xfrm>
                    <a:prstGeom prst="rect">
                      <a:avLst/>
                    </a:prstGeom>
                  </pic:spPr>
                </pic:pic>
              </a:graphicData>
            </a:graphic>
          </wp:inline>
        </w:drawing>
      </w:r>
    </w:p>
    <w:p w:rsidR="00B42D61" w:rsidRDefault="002119BF" w:rsidP="00B42D61">
      <w:r>
        <w:t xml:space="preserve">Additionally, an SMTP server was specified in the Email Settings under </w:t>
      </w:r>
      <w:r>
        <w:rPr>
          <w:b/>
        </w:rPr>
        <w:t xml:space="preserve">Administration&gt;Systems&gt;Settings&gt;Alarm Settings&gt;Alarm Notification. </w:t>
      </w:r>
      <w:r>
        <w:t xml:space="preserve">System alarm settings should also be modified to indicate what email recipients should receive the alerts. </w:t>
      </w:r>
    </w:p>
    <w:p w:rsidR="002119BF" w:rsidRDefault="002119BF" w:rsidP="00B42D61">
      <w:r>
        <w:rPr>
          <w:noProof/>
        </w:rPr>
        <w:drawing>
          <wp:inline distT="0" distB="0" distL="0" distR="0" wp14:anchorId="46E32C01" wp14:editId="596C87CE">
            <wp:extent cx="5943600" cy="2259965"/>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259965"/>
                    </a:xfrm>
                    <a:prstGeom prst="rect">
                      <a:avLst/>
                    </a:prstGeom>
                  </pic:spPr>
                </pic:pic>
              </a:graphicData>
            </a:graphic>
          </wp:inline>
        </w:drawing>
      </w:r>
    </w:p>
    <w:p w:rsidR="002119BF" w:rsidRDefault="002119BF" w:rsidP="00B42D61"/>
    <w:p w:rsidR="002119BF" w:rsidRDefault="002119BF" w:rsidP="002119BF">
      <w:pPr>
        <w:pStyle w:val="Heading3"/>
      </w:pPr>
      <w:bookmarkStart w:id="11" w:name="_Toc467615892"/>
      <w:r>
        <w:t>Logging</w:t>
      </w:r>
      <w:bookmarkEnd w:id="11"/>
    </w:p>
    <w:p w:rsidR="002119BF" w:rsidRDefault="002119BF" w:rsidP="002119BF">
      <w:r>
        <w:t>An external syslog server is highly recommended for usage with Cisco ISE. The Syslog server (</w:t>
      </w:r>
      <w:r>
        <w:rPr>
          <w:i/>
        </w:rPr>
        <w:t>hostname</w:t>
      </w:r>
      <w:r>
        <w:t xml:space="preserve">) was configured as a remote logging target. In addition, logs are configured to be retained locally for 60 days. </w:t>
      </w:r>
    </w:p>
    <w:p w:rsidR="002119BF" w:rsidRDefault="002119BF" w:rsidP="002119BF">
      <w:r>
        <w:lastRenderedPageBreak/>
        <w:t>The logging categories and their levels can be configured and fine-tuned from the “Logging Categories” section:</w:t>
      </w:r>
      <w:r>
        <w:rPr>
          <w:noProof/>
        </w:rPr>
        <w:drawing>
          <wp:inline distT="0" distB="0" distL="0" distR="0" wp14:anchorId="15AA93E7" wp14:editId="41F00B8A">
            <wp:extent cx="5943600" cy="24987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498725"/>
                    </a:xfrm>
                    <a:prstGeom prst="rect">
                      <a:avLst/>
                    </a:prstGeom>
                  </pic:spPr>
                </pic:pic>
              </a:graphicData>
            </a:graphic>
          </wp:inline>
        </w:drawing>
      </w:r>
    </w:p>
    <w:p w:rsidR="002119BF" w:rsidRDefault="002119BF" w:rsidP="002119BF"/>
    <w:p w:rsidR="002119BF" w:rsidRDefault="002119BF" w:rsidP="002119BF">
      <w:pPr>
        <w:pStyle w:val="Heading3"/>
      </w:pPr>
      <w:bookmarkStart w:id="12" w:name="_Toc467615893"/>
      <w:r>
        <w:t>Deployment</w:t>
      </w:r>
      <w:bookmarkEnd w:id="12"/>
    </w:p>
    <w:p w:rsidR="002119BF" w:rsidRDefault="002119BF" w:rsidP="002119BF">
      <w:r>
        <w:t xml:space="preserve">By default an ISE appliance is configured in standalone mode. High availability can get configured between two ISE systems to provide fault tolerance. The following are the screen shots for the configuration of high availability. </w:t>
      </w:r>
      <w:r w:rsidRPr="002119BF">
        <w:rPr>
          <w:b/>
        </w:rPr>
        <w:t>Note</w:t>
      </w:r>
      <w:r>
        <w:t>: If self-signed certificates are in use, the self-signed certificate of the secondary unit will need to be installed on the primary unit in order for an HA session to establish.</w:t>
      </w:r>
    </w:p>
    <w:p w:rsidR="002119BF" w:rsidRPr="002119BF" w:rsidRDefault="002119BF" w:rsidP="002119BF">
      <w:r>
        <w:t xml:space="preserve">Additional nodes can be registered by clicking the </w:t>
      </w:r>
      <w:r w:rsidRPr="002119BF">
        <w:rPr>
          <w:b/>
        </w:rPr>
        <w:t>Register</w:t>
      </w:r>
      <w:r>
        <w:t xml:space="preserve"> menu and then selecting the </w:t>
      </w:r>
      <w:r w:rsidRPr="002119BF">
        <w:rPr>
          <w:b/>
        </w:rPr>
        <w:t>Register an ISE node</w:t>
      </w:r>
    </w:p>
    <w:p w:rsidR="002119BF" w:rsidRDefault="002119BF" w:rsidP="00B42D61">
      <w:r>
        <w:rPr>
          <w:noProof/>
        </w:rPr>
        <w:drawing>
          <wp:inline distT="0" distB="0" distL="0" distR="0" wp14:anchorId="6707ADD1" wp14:editId="487E4A61">
            <wp:extent cx="5943600" cy="9937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993775"/>
                    </a:xfrm>
                    <a:prstGeom prst="rect">
                      <a:avLst/>
                    </a:prstGeom>
                  </pic:spPr>
                </pic:pic>
              </a:graphicData>
            </a:graphic>
          </wp:inline>
        </w:drawing>
      </w:r>
    </w:p>
    <w:p w:rsidR="002119BF" w:rsidRDefault="002119BF" w:rsidP="00B42D61">
      <w:r>
        <w:t xml:space="preserve">Once a node is successfully registered, the administrator can check the status of both the </w:t>
      </w:r>
      <w:r>
        <w:rPr>
          <w:b/>
        </w:rPr>
        <w:t xml:space="preserve">Sync </w:t>
      </w:r>
      <w:r>
        <w:t xml:space="preserve">and the </w:t>
      </w:r>
      <w:r>
        <w:rPr>
          <w:b/>
        </w:rPr>
        <w:t xml:space="preserve">Database Replication </w:t>
      </w:r>
      <w:r>
        <w:t>status:</w:t>
      </w:r>
    </w:p>
    <w:p w:rsidR="002119BF" w:rsidRDefault="002119BF" w:rsidP="00B42D61">
      <w:r>
        <w:rPr>
          <w:noProof/>
        </w:rPr>
        <w:drawing>
          <wp:inline distT="0" distB="0" distL="0" distR="0" wp14:anchorId="223E0E10" wp14:editId="1705E98C">
            <wp:extent cx="5943600" cy="9772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977265"/>
                    </a:xfrm>
                    <a:prstGeom prst="rect">
                      <a:avLst/>
                    </a:prstGeom>
                  </pic:spPr>
                </pic:pic>
              </a:graphicData>
            </a:graphic>
          </wp:inline>
        </w:drawing>
      </w:r>
    </w:p>
    <w:p w:rsidR="002119BF" w:rsidRDefault="002119BF" w:rsidP="00B42D61">
      <w:r>
        <w:t xml:space="preserve">In a health environment, the node status should be green. </w:t>
      </w:r>
    </w:p>
    <w:p w:rsidR="00DC3DBE" w:rsidRDefault="00DC3DBE" w:rsidP="00B42D61"/>
    <w:p w:rsidR="00DC3DBE" w:rsidRDefault="00DC3DBE" w:rsidP="00DC3DBE">
      <w:pPr>
        <w:pStyle w:val="Heading3"/>
      </w:pPr>
      <w:bookmarkStart w:id="13" w:name="_Toc467615894"/>
      <w:r>
        <w:lastRenderedPageBreak/>
        <w:t>Admin &amp; Monitoring</w:t>
      </w:r>
      <w:bookmarkEnd w:id="13"/>
    </w:p>
    <w:p w:rsidR="00DC3DBE" w:rsidRDefault="00DC3DBE" w:rsidP="00DC3DBE">
      <w:r>
        <w:t xml:space="preserve">HA configurations and cluster settings can be set at the Administration-&gt;System-&gt;Deployment screen. Under the deployment tab </w:t>
      </w:r>
      <w:r>
        <w:rPr>
          <w:i/>
        </w:rPr>
        <w:t xml:space="preserve">&lt;primary-hostname&gt; </w:t>
      </w:r>
      <w:r>
        <w:t xml:space="preserve">and </w:t>
      </w:r>
      <w:r>
        <w:rPr>
          <w:i/>
        </w:rPr>
        <w:t>&lt;secondary-hostname&gt;</w:t>
      </w:r>
      <w:r>
        <w:t xml:space="preserve"> are configured for the primary/secondary Admin and Monitoring Node. You can check the services running and current role by clicking on either one of the two nodes:</w:t>
      </w:r>
    </w:p>
    <w:p w:rsidR="00DC3DBE" w:rsidRDefault="00DC3DBE" w:rsidP="00DC3DBE">
      <w:r>
        <w:rPr>
          <w:noProof/>
        </w:rPr>
        <w:drawing>
          <wp:inline distT="0" distB="0" distL="0" distR="0" wp14:anchorId="71763B8D" wp14:editId="3B8B9124">
            <wp:extent cx="5943600" cy="47904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4790440"/>
                    </a:xfrm>
                    <a:prstGeom prst="rect">
                      <a:avLst/>
                    </a:prstGeom>
                  </pic:spPr>
                </pic:pic>
              </a:graphicData>
            </a:graphic>
          </wp:inline>
        </w:drawing>
      </w:r>
    </w:p>
    <w:p w:rsidR="00DC3DBE" w:rsidRDefault="00DC3DBE" w:rsidP="00DC3DBE">
      <w:r>
        <w:t xml:space="preserve">You can see from the screen shot above that </w:t>
      </w:r>
      <w:r>
        <w:rPr>
          <w:i/>
        </w:rPr>
        <w:t xml:space="preserve">&lt;hostname&gt; </w:t>
      </w:r>
      <w:r>
        <w:t xml:space="preserve"> is primary node for both </w:t>
      </w:r>
      <w:r w:rsidRPr="00DC3DBE">
        <w:rPr>
          <w:b/>
        </w:rPr>
        <w:t>Administration</w:t>
      </w:r>
      <w:r>
        <w:t xml:space="preserve"> and </w:t>
      </w:r>
      <w:r w:rsidRPr="00DC3DBE">
        <w:rPr>
          <w:b/>
        </w:rPr>
        <w:t>Monitoring</w:t>
      </w:r>
      <w:r>
        <w:t xml:space="preserve"> while the node is running the Policy Services.</w:t>
      </w:r>
    </w:p>
    <w:p w:rsidR="00DC3DBE" w:rsidRDefault="00DC3DBE" w:rsidP="00DC3DBE">
      <w:pPr>
        <w:rPr>
          <w:noProof/>
        </w:rPr>
      </w:pPr>
      <w:r w:rsidRPr="00DC3DBE">
        <w:rPr>
          <w:b/>
        </w:rPr>
        <w:t>Note</w:t>
      </w:r>
      <w:r>
        <w:t xml:space="preserve">: Only one node can be acting as a primary Admin node. If for some reason the current primary admin node fails an administrator has to manually promote the secondary node to become primary. This can be done by logging in to the secondary node, navigating to the </w:t>
      </w:r>
      <w:r w:rsidRPr="00DC3DBE">
        <w:rPr>
          <w:b/>
        </w:rPr>
        <w:t>Deployment</w:t>
      </w:r>
      <w:r>
        <w:t xml:space="preserve"> section and clicking </w:t>
      </w:r>
      <w:r>
        <w:lastRenderedPageBreak/>
        <w:t xml:space="preserve">on the </w:t>
      </w:r>
      <w:r w:rsidRPr="00DC3DBE">
        <w:rPr>
          <w:b/>
        </w:rPr>
        <w:t>Promote to Primary</w:t>
      </w:r>
      <w:r>
        <w:t xml:space="preserve"> button:</w:t>
      </w:r>
      <w:r w:rsidRPr="00DC3DBE">
        <w:rPr>
          <w:noProof/>
        </w:rPr>
        <w:t xml:space="preserve"> </w:t>
      </w:r>
      <w:r>
        <w:rPr>
          <w:noProof/>
        </w:rPr>
        <w:drawing>
          <wp:inline distT="0" distB="0" distL="0" distR="0" wp14:anchorId="20B5A110" wp14:editId="7B3825B4">
            <wp:extent cx="5781675" cy="13239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81675" cy="1323975"/>
                    </a:xfrm>
                    <a:prstGeom prst="rect">
                      <a:avLst/>
                    </a:prstGeom>
                  </pic:spPr>
                </pic:pic>
              </a:graphicData>
            </a:graphic>
          </wp:inline>
        </w:drawing>
      </w:r>
    </w:p>
    <w:p w:rsidR="00DC3DBE" w:rsidRDefault="00DC3DBE" w:rsidP="00DC3DBE">
      <w:pPr>
        <w:rPr>
          <w:noProof/>
        </w:rPr>
      </w:pPr>
    </w:p>
    <w:p w:rsidR="00DC3DBE" w:rsidRDefault="000A31FF" w:rsidP="000A31FF">
      <w:pPr>
        <w:pStyle w:val="Heading3"/>
      </w:pPr>
      <w:bookmarkStart w:id="14" w:name="_Toc467615895"/>
      <w:r>
        <w:t>Policy Nodes</w:t>
      </w:r>
      <w:bookmarkEnd w:id="14"/>
    </w:p>
    <w:p w:rsidR="000A31FF" w:rsidRDefault="000A31FF" w:rsidP="000A31FF">
      <w:r>
        <w:t xml:space="preserve">HA for the policy nodes is also configured in the same section of ISE. The administrator has to ensure that the </w:t>
      </w:r>
      <w:r>
        <w:rPr>
          <w:b/>
        </w:rPr>
        <w:t xml:space="preserve">Policy Service </w:t>
      </w:r>
      <w:r>
        <w:t>is running.</w:t>
      </w:r>
      <w:r>
        <w:br/>
      </w:r>
      <w:r>
        <w:rPr>
          <w:noProof/>
        </w:rPr>
        <w:drawing>
          <wp:inline distT="0" distB="0" distL="0" distR="0" wp14:anchorId="7352A4A0" wp14:editId="3E88AFFD">
            <wp:extent cx="5943600" cy="19450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1945005"/>
                    </a:xfrm>
                    <a:prstGeom prst="rect">
                      <a:avLst/>
                    </a:prstGeom>
                  </pic:spPr>
                </pic:pic>
              </a:graphicData>
            </a:graphic>
          </wp:inline>
        </w:drawing>
      </w:r>
    </w:p>
    <w:p w:rsidR="000A31FF" w:rsidRDefault="000A31FF" w:rsidP="000A31FF"/>
    <w:p w:rsidR="000A31FF" w:rsidRDefault="000A31FF" w:rsidP="000A31FF">
      <w:r>
        <w:lastRenderedPageBreak/>
        <w:t xml:space="preserve">To configure </w:t>
      </w:r>
      <w:r>
        <w:rPr>
          <w:b/>
        </w:rPr>
        <w:t xml:space="preserve">Profiling, </w:t>
      </w:r>
      <w:r>
        <w:t xml:space="preserve">click on the </w:t>
      </w:r>
      <w:r>
        <w:rPr>
          <w:b/>
        </w:rPr>
        <w:t xml:space="preserve">Profiling Configuration </w:t>
      </w:r>
      <w:r>
        <w:t xml:space="preserve">tab and enable the needed profiling probes. </w:t>
      </w:r>
      <w:r>
        <w:rPr>
          <w:noProof/>
        </w:rPr>
        <w:drawing>
          <wp:inline distT="0" distB="0" distL="0" distR="0" wp14:anchorId="2CD8D5BA" wp14:editId="3B457B29">
            <wp:extent cx="2801722" cy="430951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04949" cy="4314482"/>
                    </a:xfrm>
                    <a:prstGeom prst="rect">
                      <a:avLst/>
                    </a:prstGeom>
                  </pic:spPr>
                </pic:pic>
              </a:graphicData>
            </a:graphic>
          </wp:inline>
        </w:drawing>
      </w:r>
    </w:p>
    <w:p w:rsidR="000A31FF" w:rsidRDefault="000A31FF" w:rsidP="000A31FF"/>
    <w:p w:rsidR="000A31FF" w:rsidRDefault="000A31FF" w:rsidP="000A31FF">
      <w:r>
        <w:t xml:space="preserve">As part of this deployment, the following probes were configured on the policy nodes: </w:t>
      </w:r>
      <w:r>
        <w:rPr>
          <w:i/>
        </w:rPr>
        <w:t>&lt;fill in which probes were used&gt;</w:t>
      </w:r>
    </w:p>
    <w:p w:rsidR="000A31FF" w:rsidRDefault="000A31FF" w:rsidP="000A31FF">
      <w:r>
        <w:rPr>
          <w:b/>
        </w:rPr>
        <w:t xml:space="preserve">Note: </w:t>
      </w:r>
      <w:r>
        <w:t xml:space="preserve">DHCP SPAN and </w:t>
      </w:r>
      <w:proofErr w:type="spellStart"/>
      <w:r>
        <w:t>Netflow</w:t>
      </w:r>
      <w:proofErr w:type="spellEnd"/>
      <w:r>
        <w:t xml:space="preserve"> probes should be only enabled with caution and if absolutely needed. </w:t>
      </w:r>
    </w:p>
    <w:p w:rsidR="00915DD1" w:rsidRDefault="000A31FF" w:rsidP="00915DD1">
      <w:r>
        <w:t xml:space="preserve">Lastly, if the policy nodes are layer 2 adjacent, they can be placed in a </w:t>
      </w:r>
      <w:r>
        <w:rPr>
          <w:b/>
        </w:rPr>
        <w:t xml:space="preserve">Node Group </w:t>
      </w:r>
      <w:r>
        <w:t xml:space="preserve">with a multicast address assigned to the group. When a node in the group goes down, another node in the same group issues a CoA (Change of Authorization) for pending sessions on the </w:t>
      </w:r>
      <w:r w:rsidR="00915DD1">
        <w:t xml:space="preserve">failed node. In addition, a load balancer can be put in place to provide load sharing between the nodes in the group. If the policy nodes are in two separate physical locations, the nodes cannot be grouped. </w:t>
      </w:r>
    </w:p>
    <w:p w:rsidR="00915DD1" w:rsidRDefault="00915DD1" w:rsidP="00915DD1"/>
    <w:p w:rsidR="00937E33" w:rsidRPr="00937E33" w:rsidRDefault="00937E33" w:rsidP="00937E33">
      <w:pPr>
        <w:pStyle w:val="Heading1"/>
      </w:pPr>
      <w:bookmarkStart w:id="15" w:name="_Toc467615896"/>
      <w:r>
        <w:t>Maintenance</w:t>
      </w:r>
      <w:bookmarkEnd w:id="15"/>
    </w:p>
    <w:p w:rsidR="00937E33" w:rsidRDefault="00937E33" w:rsidP="00937E33">
      <w:pPr>
        <w:pStyle w:val="Heading2"/>
      </w:pPr>
      <w:bookmarkStart w:id="16" w:name="_Toc467615897"/>
      <w:r>
        <w:t>Repository</w:t>
      </w:r>
      <w:bookmarkEnd w:id="16"/>
    </w:p>
    <w:p w:rsidR="00937E33" w:rsidRDefault="00937E33" w:rsidP="00937E33">
      <w:r>
        <w:t>An FTP repository (</w:t>
      </w:r>
      <w:proofErr w:type="spellStart"/>
      <w:r>
        <w:rPr>
          <w:i/>
        </w:rPr>
        <w:t>ip</w:t>
      </w:r>
      <w:proofErr w:type="spellEnd"/>
      <w:r>
        <w:rPr>
          <w:i/>
        </w:rPr>
        <w:t>-address</w:t>
      </w:r>
      <w:r>
        <w:t xml:space="preserve">) was configured so backups, restore, and software upgrades can be performed. The system is scheduled to perform automatic backups daily at </w:t>
      </w:r>
      <w:r>
        <w:rPr>
          <w:i/>
        </w:rPr>
        <w:t xml:space="preserve">&lt;time&gt; </w:t>
      </w:r>
      <w:r>
        <w:t xml:space="preserve">for the monitoring </w:t>
      </w:r>
      <w:r>
        <w:lastRenderedPageBreak/>
        <w:t xml:space="preserve">data and daily at </w:t>
      </w:r>
      <w:r>
        <w:rPr>
          <w:i/>
        </w:rPr>
        <w:t xml:space="preserve">&lt;time&gt; </w:t>
      </w:r>
      <w:r>
        <w:t>for the Admin data. In addition, the system is configured to purge data that is older than six months.</w:t>
      </w:r>
    </w:p>
    <w:p w:rsidR="00937E33" w:rsidRDefault="00937E33" w:rsidP="00937E33">
      <w:r>
        <w:rPr>
          <w:noProof/>
        </w:rPr>
        <w:drawing>
          <wp:inline distT="0" distB="0" distL="0" distR="0" wp14:anchorId="09D52652" wp14:editId="5FDF3AFC">
            <wp:extent cx="5943600" cy="12604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1260475"/>
                    </a:xfrm>
                    <a:prstGeom prst="rect">
                      <a:avLst/>
                    </a:prstGeom>
                  </pic:spPr>
                </pic:pic>
              </a:graphicData>
            </a:graphic>
          </wp:inline>
        </w:drawing>
      </w:r>
    </w:p>
    <w:p w:rsidR="00937E33" w:rsidRDefault="00937E33" w:rsidP="00937E33"/>
    <w:p w:rsidR="00937E33" w:rsidRDefault="00937E33" w:rsidP="00937E33">
      <w:pPr>
        <w:pStyle w:val="Heading2"/>
      </w:pPr>
      <w:bookmarkStart w:id="17" w:name="_Toc467615898"/>
      <w:r>
        <w:t>Patch Management</w:t>
      </w:r>
      <w:bookmarkEnd w:id="17"/>
    </w:p>
    <w:p w:rsidR="00937E33" w:rsidRDefault="00937E33" w:rsidP="00937E33">
      <w:pPr>
        <w:rPr>
          <w:noProof/>
        </w:rPr>
      </w:pPr>
      <w:r>
        <w:t>The patch management menu allows an administrator to view, install and rollback system patches:</w:t>
      </w:r>
      <w:r w:rsidRPr="00937E33">
        <w:rPr>
          <w:noProof/>
        </w:rPr>
        <w:t xml:space="preserve"> </w:t>
      </w:r>
      <w:r>
        <w:rPr>
          <w:noProof/>
        </w:rPr>
        <w:drawing>
          <wp:inline distT="0" distB="0" distL="0" distR="0" wp14:anchorId="2A33B068" wp14:editId="4ED20991">
            <wp:extent cx="5943600" cy="151193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1511935"/>
                    </a:xfrm>
                    <a:prstGeom prst="rect">
                      <a:avLst/>
                    </a:prstGeom>
                  </pic:spPr>
                </pic:pic>
              </a:graphicData>
            </a:graphic>
          </wp:inline>
        </w:drawing>
      </w:r>
    </w:p>
    <w:p w:rsidR="00937E33" w:rsidRDefault="00937E33" w:rsidP="00937E33">
      <w:pPr>
        <w:rPr>
          <w:noProof/>
        </w:rPr>
      </w:pPr>
    </w:p>
    <w:p w:rsidR="00937E33" w:rsidRDefault="00937E33" w:rsidP="00937E33">
      <w:pPr>
        <w:pStyle w:val="Heading2"/>
      </w:pPr>
      <w:bookmarkStart w:id="18" w:name="_Toc467615899"/>
      <w:r>
        <w:t>Admin Access</w:t>
      </w:r>
      <w:bookmarkEnd w:id="18"/>
    </w:p>
    <w:p w:rsidR="00937E33" w:rsidRDefault="00937E33" w:rsidP="00937E33">
      <w:r>
        <w:t xml:space="preserve">Administrative access to the ISE console can be gained either with the local username and password or via Active Directory account that is part of the </w:t>
      </w:r>
      <w:r>
        <w:rPr>
          <w:i/>
        </w:rPr>
        <w:t xml:space="preserve">AD-Group </w:t>
      </w:r>
      <w:r>
        <w:t>Active Directory Group</w:t>
      </w:r>
    </w:p>
    <w:p w:rsidR="00937E33" w:rsidRDefault="00937E33" w:rsidP="00937E33"/>
    <w:p w:rsidR="00937E33" w:rsidRDefault="00C544D3" w:rsidP="00C544D3">
      <w:pPr>
        <w:pStyle w:val="Heading1"/>
      </w:pPr>
      <w:bookmarkStart w:id="19" w:name="_Toc467615900"/>
      <w:r>
        <w:t>Active Directory Integration</w:t>
      </w:r>
      <w:bookmarkEnd w:id="19"/>
    </w:p>
    <w:p w:rsidR="00C544D3" w:rsidRDefault="00C544D3" w:rsidP="00C544D3">
      <w:r>
        <w:t xml:space="preserve">All ISE nodes were integrated to </w:t>
      </w:r>
      <w:r>
        <w:rPr>
          <w:i/>
        </w:rPr>
        <w:t xml:space="preserve">&lt;Company’s&gt; </w:t>
      </w:r>
      <w:r>
        <w:t>Active Directory to allow AD information to be used in authentication and authorization rules. When joining AD an account must be specified to join. An AD (</w:t>
      </w:r>
      <w:r>
        <w:rPr>
          <w:i/>
        </w:rPr>
        <w:t>username</w:t>
      </w:r>
      <w:r>
        <w:t>) service account was utilized for this purpose.</w:t>
      </w:r>
    </w:p>
    <w:p w:rsidR="00C544D3" w:rsidRDefault="00C544D3" w:rsidP="00C544D3">
      <w:r>
        <w:t xml:space="preserve">Joining Active Directory is done on the </w:t>
      </w:r>
      <w:r w:rsidRPr="00C544D3">
        <w:rPr>
          <w:b/>
        </w:rPr>
        <w:t>Administration-&gt;Identity Management-&gt;External Identity Sources-&gt;Active Directory-&gt;Connection</w:t>
      </w:r>
      <w:r>
        <w:t xml:space="preserve"> screen. Click the join button and provide the service account information. The screen shot below shows the </w:t>
      </w:r>
      <w:r w:rsidRPr="00C544D3">
        <w:rPr>
          <w:b/>
        </w:rPr>
        <w:t>Leave</w:t>
      </w:r>
      <w:r>
        <w:t xml:space="preserve"> button because the screenshot was taken after the system joined Active Directory. </w:t>
      </w:r>
    </w:p>
    <w:p w:rsidR="00C544D3" w:rsidRDefault="00C544D3" w:rsidP="00C544D3">
      <w:r w:rsidRPr="00C544D3">
        <w:rPr>
          <w:b/>
        </w:rPr>
        <w:t>Note</w:t>
      </w:r>
      <w:r>
        <w:t xml:space="preserve">: The join process needs to be performed on all ISE nodes. The </w:t>
      </w:r>
      <w:r w:rsidRPr="00C544D3">
        <w:rPr>
          <w:b/>
        </w:rPr>
        <w:t>Test Connection</w:t>
      </w:r>
      <w:r>
        <w:t xml:space="preserve"> must be accomplished before the </w:t>
      </w:r>
      <w:r w:rsidRPr="00C544D3">
        <w:rPr>
          <w:b/>
        </w:rPr>
        <w:t>Join</w:t>
      </w:r>
      <w:r>
        <w:t xml:space="preserve"> button will be available to select. Ensure accurate time and DNS settings before attempting join operation.</w:t>
      </w:r>
    </w:p>
    <w:p w:rsidR="00C544D3" w:rsidRDefault="00C544D3" w:rsidP="00C544D3">
      <w:pPr>
        <w:rPr>
          <w:b/>
        </w:rPr>
      </w:pPr>
      <w:r>
        <w:rPr>
          <w:noProof/>
        </w:rPr>
        <w:lastRenderedPageBreak/>
        <w:drawing>
          <wp:inline distT="0" distB="0" distL="0" distR="0" wp14:anchorId="28E118B3" wp14:editId="3BFD1F76">
            <wp:extent cx="5943600" cy="171640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1716405"/>
                    </a:xfrm>
                    <a:prstGeom prst="rect">
                      <a:avLst/>
                    </a:prstGeom>
                  </pic:spPr>
                </pic:pic>
              </a:graphicData>
            </a:graphic>
          </wp:inline>
        </w:drawing>
      </w:r>
    </w:p>
    <w:p w:rsidR="00C544D3" w:rsidRPr="00C544D3" w:rsidRDefault="00C544D3" w:rsidP="00C544D3"/>
    <w:p w:rsidR="00C544D3" w:rsidRDefault="00C544D3" w:rsidP="00C544D3">
      <w:r w:rsidRPr="00C544D3">
        <w:t xml:space="preserve">After the ISE systems are added to AD, groups need be mapped into </w:t>
      </w:r>
      <w:r>
        <w:t xml:space="preserve">the ISE identity store. This is </w:t>
      </w:r>
      <w:r w:rsidRPr="00C544D3">
        <w:t>accomplished through the Groups screen as shown below.</w:t>
      </w:r>
    </w:p>
    <w:p w:rsidR="00C544D3" w:rsidRDefault="00C544D3" w:rsidP="00C544D3">
      <w:r>
        <w:rPr>
          <w:noProof/>
        </w:rPr>
        <w:drawing>
          <wp:inline distT="0" distB="0" distL="0" distR="0" wp14:anchorId="01CD9746" wp14:editId="21C24627">
            <wp:extent cx="5943600" cy="22948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294890"/>
                    </a:xfrm>
                    <a:prstGeom prst="rect">
                      <a:avLst/>
                    </a:prstGeom>
                  </pic:spPr>
                </pic:pic>
              </a:graphicData>
            </a:graphic>
          </wp:inline>
        </w:drawing>
      </w:r>
    </w:p>
    <w:p w:rsidR="00C544D3" w:rsidRDefault="00C544D3" w:rsidP="00C544D3"/>
    <w:p w:rsidR="00C544D3" w:rsidRPr="00C544D3" w:rsidRDefault="00C544D3" w:rsidP="00C544D3">
      <w:r>
        <w:t xml:space="preserve">These groups can then be used in creating Policy Elements – Conditions. AD attributes can also be mapped into the ISE identity store to be utilized in Policy Elements – Conditions. The </w:t>
      </w:r>
      <w:r w:rsidRPr="00C544D3">
        <w:rPr>
          <w:b/>
        </w:rPr>
        <w:t>Attributes</w:t>
      </w:r>
      <w:r>
        <w:t xml:space="preserve"> screen provides addition process.</w:t>
      </w:r>
    </w:p>
    <w:p w:rsidR="00937E33" w:rsidRPr="00937E33" w:rsidRDefault="00937E33" w:rsidP="00937E33"/>
    <w:p w:rsidR="00915DD1" w:rsidRDefault="00C544D3" w:rsidP="00C544D3">
      <w:pPr>
        <w:pStyle w:val="Heading1"/>
      </w:pPr>
      <w:bookmarkStart w:id="20" w:name="_Toc467615901"/>
      <w:r>
        <w:t>Certificate Authentication</w:t>
      </w:r>
      <w:bookmarkEnd w:id="20"/>
    </w:p>
    <w:p w:rsidR="00C544D3" w:rsidRDefault="00C544D3" w:rsidP="00C544D3">
      <w:r>
        <w:t>Along with the integration to active directory, two “Certificate Authentication Profiles” were created to accommodate the EAP-TLS based machine and user authentications. In order to perform those authentications, ISE must check and match an X509 attribute that is presented by either the user or the machine. Thus, for corporate machine authentications a “Certificate Authentication Profile” was added (</w:t>
      </w:r>
      <w:r>
        <w:rPr>
          <w:i/>
        </w:rPr>
        <w:t>Profile-Name</w:t>
      </w:r>
      <w:r>
        <w:t>) which is using the “Subject Alternative Name ” for the X509 Username Attribute:</w:t>
      </w:r>
    </w:p>
    <w:p w:rsidR="00C544D3" w:rsidRDefault="00C544D3" w:rsidP="00C544D3">
      <w:r>
        <w:rPr>
          <w:noProof/>
        </w:rPr>
        <w:lastRenderedPageBreak/>
        <w:drawing>
          <wp:inline distT="0" distB="0" distL="0" distR="0" wp14:anchorId="304628E3" wp14:editId="08310445">
            <wp:extent cx="5943600" cy="291211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2912110"/>
                    </a:xfrm>
                    <a:prstGeom prst="rect">
                      <a:avLst/>
                    </a:prstGeom>
                  </pic:spPr>
                </pic:pic>
              </a:graphicData>
            </a:graphic>
          </wp:inline>
        </w:drawing>
      </w:r>
    </w:p>
    <w:p w:rsidR="00C544D3" w:rsidRDefault="00C544D3" w:rsidP="00C544D3"/>
    <w:p w:rsidR="00C544D3" w:rsidRPr="00C544D3" w:rsidRDefault="00C544D3" w:rsidP="00C544D3">
      <w:r>
        <w:t>On the other hand, a different “Certificate Authentication Profile” (</w:t>
      </w:r>
      <w:r w:rsidR="00F5055F">
        <w:rPr>
          <w:i/>
        </w:rPr>
        <w:t>Profile-Name</w:t>
      </w:r>
      <w:r w:rsidR="00F5055F">
        <w:t xml:space="preserve">) was created </w:t>
      </w:r>
      <w:r>
        <w:t>for authentication of mobile devices provisioned through the MDM sol</w:t>
      </w:r>
      <w:r w:rsidR="00F5055F">
        <w:t xml:space="preserve">ution. For this profile, ISE is </w:t>
      </w:r>
      <w:r>
        <w:t xml:space="preserve">using the “Subject </w:t>
      </w:r>
      <w:r w:rsidR="00F5055F">
        <w:t>– Common Name</w:t>
      </w:r>
      <w:r>
        <w:t>” attribute:</w:t>
      </w:r>
    </w:p>
    <w:p w:rsidR="00DC3DBE" w:rsidRDefault="00F5055F" w:rsidP="00DC3DBE">
      <w:r>
        <w:rPr>
          <w:noProof/>
        </w:rPr>
        <w:drawing>
          <wp:inline distT="0" distB="0" distL="0" distR="0" wp14:anchorId="2318DDD3" wp14:editId="3F9F0000">
            <wp:extent cx="5943600" cy="32232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223260"/>
                    </a:xfrm>
                    <a:prstGeom prst="rect">
                      <a:avLst/>
                    </a:prstGeom>
                  </pic:spPr>
                </pic:pic>
              </a:graphicData>
            </a:graphic>
          </wp:inline>
        </w:drawing>
      </w:r>
    </w:p>
    <w:p w:rsidR="00F5055F" w:rsidRDefault="00F5055F" w:rsidP="00DC3DBE"/>
    <w:p w:rsidR="00F5055F" w:rsidRDefault="001E2F7F" w:rsidP="001E2F7F">
      <w:pPr>
        <w:pStyle w:val="Heading1"/>
      </w:pPr>
      <w:bookmarkStart w:id="21" w:name="_Toc467615902"/>
      <w:r>
        <w:lastRenderedPageBreak/>
        <w:t>Identity Groups</w:t>
      </w:r>
      <w:bookmarkEnd w:id="21"/>
    </w:p>
    <w:p w:rsidR="001E2F7F" w:rsidRDefault="001E2F7F" w:rsidP="001E2F7F">
      <w:r>
        <w:t>One of the building blocks of ISE policy is identity groups. Identity groups are groupings of MAC addresses that can be used in authentication and authorization rules. Identity groups can also be local user groups on the ISE system. MAC identity groups can be populated dynamically via profiling or statically defined. The Plus feature license is required for dynamic profiling of clients.</w:t>
      </w:r>
    </w:p>
    <w:p w:rsidR="001E2F7F" w:rsidRPr="001E2F7F" w:rsidRDefault="001E2F7F" w:rsidP="001E2F7F">
      <w:pPr>
        <w:rPr>
          <w:b/>
        </w:rPr>
      </w:pPr>
      <w:r>
        <w:t xml:space="preserve">The identity groups that can be used in policy rules are located on the </w:t>
      </w:r>
      <w:r>
        <w:rPr>
          <w:b/>
        </w:rPr>
        <w:t>Policy&gt;Profiling</w:t>
      </w:r>
      <w:r w:rsidRPr="001E2F7F">
        <w:rPr>
          <w:b/>
        </w:rPr>
        <w:t>&gt;</w:t>
      </w:r>
      <w:r>
        <w:rPr>
          <w:b/>
        </w:rPr>
        <w:t>Profiling Policies</w:t>
      </w:r>
      <w:r>
        <w:t xml:space="preserve"> screen. There are a few predefined groups on the system (i.e. blacklist, profiled, unknown, etc.) and others are from dynamic profiling or statically defined. For this implementation both statically defined and dynamic (profiling) groups were created.</w:t>
      </w:r>
    </w:p>
    <w:p w:rsidR="002119BF" w:rsidRDefault="001E2F7F" w:rsidP="00B42D61">
      <w:r>
        <w:rPr>
          <w:noProof/>
        </w:rPr>
        <w:drawing>
          <wp:inline distT="0" distB="0" distL="0" distR="0" wp14:anchorId="42B281FD" wp14:editId="719C964D">
            <wp:extent cx="1675181" cy="4020436"/>
            <wp:effectExtent l="0" t="0" r="127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93065" cy="4063357"/>
                    </a:xfrm>
                    <a:prstGeom prst="rect">
                      <a:avLst/>
                    </a:prstGeom>
                  </pic:spPr>
                </pic:pic>
              </a:graphicData>
            </a:graphic>
          </wp:inline>
        </w:drawing>
      </w:r>
    </w:p>
    <w:p w:rsidR="001E2F7F" w:rsidRDefault="001E2F7F" w:rsidP="00B42D61"/>
    <w:p w:rsidR="001E2F7F" w:rsidRDefault="001E2F7F" w:rsidP="00B42D61">
      <w:pPr>
        <w:rPr>
          <w:noProof/>
        </w:rPr>
      </w:pPr>
      <w:r>
        <w:lastRenderedPageBreak/>
        <w:t xml:space="preserve">Static additions to either of these groups are created under the </w:t>
      </w:r>
      <w:r>
        <w:rPr>
          <w:b/>
        </w:rPr>
        <w:t xml:space="preserve">Context Visibility&gt;Endpoints </w:t>
      </w:r>
      <w:r>
        <w:t xml:space="preserve">and choosing </w:t>
      </w:r>
      <w:r>
        <w:rPr>
          <w:b/>
        </w:rPr>
        <w:t>Add</w:t>
      </w:r>
      <w:r>
        <w:t>:</w:t>
      </w:r>
      <w:r w:rsidRPr="001E2F7F">
        <w:rPr>
          <w:noProof/>
        </w:rPr>
        <w:t xml:space="preserve"> </w:t>
      </w:r>
      <w:r>
        <w:rPr>
          <w:noProof/>
        </w:rPr>
        <w:drawing>
          <wp:inline distT="0" distB="0" distL="0" distR="0" wp14:anchorId="6CAF33A9" wp14:editId="597DBCC1">
            <wp:extent cx="5400961" cy="362833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33220" cy="3650010"/>
                    </a:xfrm>
                    <a:prstGeom prst="rect">
                      <a:avLst/>
                    </a:prstGeom>
                  </pic:spPr>
                </pic:pic>
              </a:graphicData>
            </a:graphic>
          </wp:inline>
        </w:drawing>
      </w:r>
    </w:p>
    <w:p w:rsidR="001E2F7F" w:rsidRDefault="001E2F7F" w:rsidP="00B42D61">
      <w:pPr>
        <w:rPr>
          <w:noProof/>
        </w:rPr>
      </w:pPr>
    </w:p>
    <w:p w:rsidR="001E2F7F" w:rsidRDefault="001E2F7F" w:rsidP="001E2F7F">
      <w:pPr>
        <w:pStyle w:val="Heading1"/>
      </w:pPr>
      <w:bookmarkStart w:id="22" w:name="_Toc467615903"/>
      <w:r>
        <w:t>Network Resources</w:t>
      </w:r>
      <w:bookmarkEnd w:id="22"/>
    </w:p>
    <w:p w:rsidR="001E2F7F" w:rsidRDefault="001E2F7F" w:rsidP="001E2F7F">
      <w:r>
        <w:t xml:space="preserve">NADs (Network Access Devices) and their groups, external radius servers and their sequence, and NAC managers are all defined under “Network Resources.” For this deployment, </w:t>
      </w:r>
      <w:r>
        <w:rPr>
          <w:i/>
        </w:rPr>
        <w:t xml:space="preserve">&lt;Company-Name&gt; </w:t>
      </w:r>
      <w:r>
        <w:t xml:space="preserve">has defined three types of NADs: Cisco Switches, ASAs and Cisco Wireless LAN Controllers. In addition, two types of parent device locations groups were created (Monitor and Full Production) to assist with the deployment and migration from “Monitor” to full production “Closed” mode. </w:t>
      </w:r>
      <w:r>
        <w:br/>
      </w:r>
      <w:r>
        <w:rPr>
          <w:noProof/>
        </w:rPr>
        <w:drawing>
          <wp:inline distT="0" distB="0" distL="0" distR="0" wp14:anchorId="0AD0E085" wp14:editId="278F7CFF">
            <wp:extent cx="5943600" cy="125920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1259205"/>
                    </a:xfrm>
                    <a:prstGeom prst="rect">
                      <a:avLst/>
                    </a:prstGeom>
                  </pic:spPr>
                </pic:pic>
              </a:graphicData>
            </a:graphic>
          </wp:inline>
        </w:drawing>
      </w:r>
    </w:p>
    <w:p w:rsidR="001E2F7F" w:rsidRDefault="001E2F7F" w:rsidP="001E2F7F">
      <w:r>
        <w:rPr>
          <w:i/>
        </w:rPr>
        <w:t>&lt;Add Picture of Network Device Groups&gt;</w:t>
      </w:r>
    </w:p>
    <w:p w:rsidR="001E2F7F" w:rsidRDefault="001E2F7F" w:rsidP="001E2F7F"/>
    <w:p w:rsidR="001E2F7F" w:rsidRDefault="001E2F7F" w:rsidP="001E2F7F">
      <w:pPr>
        <w:pStyle w:val="Heading1"/>
      </w:pPr>
      <w:bookmarkStart w:id="23" w:name="_Toc467615904"/>
      <w:r>
        <w:lastRenderedPageBreak/>
        <w:t>Web Portal Management</w:t>
      </w:r>
      <w:bookmarkEnd w:id="23"/>
    </w:p>
    <w:p w:rsidR="001E2F7F" w:rsidRDefault="001E2F7F" w:rsidP="001E2F7F">
      <w:r>
        <w:t xml:space="preserve">The default “Guest Portal” was configured to act as an authentication medium for contractors and guests that brought their own devices. </w:t>
      </w:r>
    </w:p>
    <w:p w:rsidR="001E2F7F" w:rsidRDefault="001E2F7F" w:rsidP="001E2F7F">
      <w:r>
        <w:rPr>
          <w:noProof/>
        </w:rPr>
        <w:drawing>
          <wp:inline distT="0" distB="0" distL="0" distR="0" wp14:anchorId="013470D7" wp14:editId="40714AB8">
            <wp:extent cx="5943600" cy="3783965"/>
            <wp:effectExtent l="0" t="0" r="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783965"/>
                    </a:xfrm>
                    <a:prstGeom prst="rect">
                      <a:avLst/>
                    </a:prstGeom>
                  </pic:spPr>
                </pic:pic>
              </a:graphicData>
            </a:graphic>
          </wp:inline>
        </w:drawing>
      </w:r>
    </w:p>
    <w:p w:rsidR="001E2F7F" w:rsidRDefault="001E2F7F" w:rsidP="001E2F7F">
      <w:r>
        <w:lastRenderedPageBreak/>
        <w:t>The portal is tied to the GUEST-REDIRECT Authorization Profile for authenticating users. The sequence is configured to look up both internal (Guest) and external (AD) groups:</w:t>
      </w:r>
      <w:r>
        <w:br/>
      </w:r>
      <w:r w:rsidR="004B6B67">
        <w:rPr>
          <w:noProof/>
        </w:rPr>
        <w:drawing>
          <wp:inline distT="0" distB="0" distL="0" distR="0" wp14:anchorId="1568AF49" wp14:editId="567BFE3D">
            <wp:extent cx="3833165" cy="4202558"/>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42185" cy="4212447"/>
                    </a:xfrm>
                    <a:prstGeom prst="rect">
                      <a:avLst/>
                    </a:prstGeom>
                  </pic:spPr>
                </pic:pic>
              </a:graphicData>
            </a:graphic>
          </wp:inline>
        </w:drawing>
      </w:r>
    </w:p>
    <w:p w:rsidR="004B6B67" w:rsidRDefault="004B6B67" w:rsidP="001E2F7F">
      <w:r>
        <w:t xml:space="preserve">Additional custom portals can be configured, uploaded and utilized utilizing the public ISE Portal Builder located at: </w:t>
      </w:r>
      <w:hyperlink r:id="rId36" w:history="1">
        <w:r w:rsidRPr="00CD66FF">
          <w:rPr>
            <w:rStyle w:val="Hyperlink"/>
          </w:rPr>
          <w:t>https://isepb.cisco.com/</w:t>
        </w:r>
      </w:hyperlink>
    </w:p>
    <w:p w:rsidR="004B6B67" w:rsidRDefault="004B6B67" w:rsidP="001E2F7F"/>
    <w:p w:rsidR="004B6B67" w:rsidRDefault="00C6731B" w:rsidP="00C6731B">
      <w:pPr>
        <w:pStyle w:val="Heading1"/>
      </w:pPr>
      <w:bookmarkStart w:id="24" w:name="_Toc467615905"/>
      <w:r>
        <w:t>Policy</w:t>
      </w:r>
      <w:bookmarkEnd w:id="24"/>
      <w:r>
        <w:t xml:space="preserve"> </w:t>
      </w:r>
    </w:p>
    <w:p w:rsidR="00C6731B" w:rsidRDefault="00C6731B" w:rsidP="00C6731B">
      <w:pPr>
        <w:pStyle w:val="Heading2"/>
      </w:pPr>
      <w:bookmarkStart w:id="25" w:name="_Toc467615906"/>
      <w:r>
        <w:t>Policy Elements</w:t>
      </w:r>
      <w:bookmarkEnd w:id="25"/>
    </w:p>
    <w:p w:rsidR="00C6731B" w:rsidRDefault="00C6731B" w:rsidP="00C6731B">
      <w:pPr>
        <w:pStyle w:val="Heading3"/>
      </w:pPr>
      <w:bookmarkStart w:id="26" w:name="_Toc467615907"/>
      <w:r>
        <w:t>Conditions</w:t>
      </w:r>
      <w:bookmarkEnd w:id="26"/>
    </w:p>
    <w:p w:rsidR="00C6731B" w:rsidRDefault="00C6731B" w:rsidP="00C6731B">
      <w:r>
        <w:t>The next building block of policy is called conditions. A condition is a set of criteria that must be met (or not met) in order for an authorization, authentication or profiling rule to be matched. AD group membership, authenticating device, and type of authentication are examples of conditions. Conditions can contain one set of criteria (simple) or multiple criteria (compound). Compound conditions utilizes Boolean operators “AND” and “OR” to build the conditional rule. ISE allows you to define compound conditions or create them inline when defining your authorization rules.</w:t>
      </w:r>
    </w:p>
    <w:p w:rsidR="00C6731B" w:rsidRDefault="00C6731B" w:rsidP="00C6731B">
      <w:r>
        <w:t xml:space="preserve">Conditions are configured on </w:t>
      </w:r>
      <w:r>
        <w:rPr>
          <w:b/>
        </w:rPr>
        <w:t>the Policy&gt;Policy Elements</w:t>
      </w:r>
      <w:r w:rsidRPr="00C6731B">
        <w:rPr>
          <w:b/>
        </w:rPr>
        <w:t>&gt;Conditions</w:t>
      </w:r>
      <w:r>
        <w:t xml:space="preserve"> screen. Below is an example of an authentication compound to verify that an 802.1X authentication was sources from a wireless device. Both the conditions of RADIUS service type of “framed” and RADIUS N</w:t>
      </w:r>
      <w:bookmarkStart w:id="27" w:name="_GoBack"/>
      <w:bookmarkEnd w:id="27"/>
      <w:r>
        <w:t xml:space="preserve">AS port type of “wireless” is </w:t>
      </w:r>
      <w:r>
        <w:lastRenderedPageBreak/>
        <w:t>required for this condition to be met.</w:t>
      </w:r>
      <w:r w:rsidR="00176481">
        <w:br/>
      </w:r>
      <w:r w:rsidR="00176481">
        <w:rPr>
          <w:noProof/>
        </w:rPr>
        <w:drawing>
          <wp:inline distT="0" distB="0" distL="0" distR="0" wp14:anchorId="0A3B5FB0" wp14:editId="5818DED7">
            <wp:extent cx="5943600" cy="189293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1892935"/>
                    </a:xfrm>
                    <a:prstGeom prst="rect">
                      <a:avLst/>
                    </a:prstGeom>
                  </pic:spPr>
                </pic:pic>
              </a:graphicData>
            </a:graphic>
          </wp:inline>
        </w:drawing>
      </w:r>
    </w:p>
    <w:p w:rsidR="00176481" w:rsidRDefault="00176481" w:rsidP="00C6731B"/>
    <w:p w:rsidR="00176481" w:rsidRDefault="00176481" w:rsidP="00F509F1">
      <w:pPr>
        <w:pStyle w:val="Heading3"/>
      </w:pPr>
      <w:bookmarkStart w:id="28" w:name="_Toc467615908"/>
      <w:r>
        <w:t>Authentication Conditions</w:t>
      </w:r>
      <w:bookmarkEnd w:id="28"/>
    </w:p>
    <w:p w:rsidR="00176481" w:rsidRDefault="00176481" w:rsidP="00176481">
      <w:pPr>
        <w:pStyle w:val="ListParagraph"/>
        <w:numPr>
          <w:ilvl w:val="0"/>
          <w:numId w:val="2"/>
        </w:numPr>
      </w:pPr>
      <w:r>
        <w:t>Condition to match RADIUS attributes to validate authentication is originating from a wired device using 802.1x.</w:t>
      </w:r>
      <w:r>
        <w:br/>
      </w:r>
      <w:r>
        <w:rPr>
          <w:noProof/>
        </w:rPr>
        <w:drawing>
          <wp:inline distT="0" distB="0" distL="0" distR="0" wp14:anchorId="16815F25" wp14:editId="1622E85D">
            <wp:extent cx="5943600" cy="1863725"/>
            <wp:effectExtent l="0" t="0" r="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1863725"/>
                    </a:xfrm>
                    <a:prstGeom prst="rect">
                      <a:avLst/>
                    </a:prstGeom>
                  </pic:spPr>
                </pic:pic>
              </a:graphicData>
            </a:graphic>
          </wp:inline>
        </w:drawing>
      </w:r>
    </w:p>
    <w:p w:rsidR="00176481" w:rsidRDefault="00176481" w:rsidP="00176481">
      <w:pPr>
        <w:pStyle w:val="ListParagraph"/>
        <w:numPr>
          <w:ilvl w:val="0"/>
          <w:numId w:val="2"/>
        </w:numPr>
      </w:pPr>
      <w:r>
        <w:t>Condition to match RADIUS attributes to validate authentication is originating from a wired device using 802.1X</w:t>
      </w:r>
      <w:r>
        <w:br/>
      </w:r>
      <w:r>
        <w:rPr>
          <w:noProof/>
        </w:rPr>
        <w:drawing>
          <wp:inline distT="0" distB="0" distL="0" distR="0" wp14:anchorId="467267E4" wp14:editId="26285E4B">
            <wp:extent cx="5943600" cy="2055495"/>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2055495"/>
                    </a:xfrm>
                    <a:prstGeom prst="rect">
                      <a:avLst/>
                    </a:prstGeom>
                  </pic:spPr>
                </pic:pic>
              </a:graphicData>
            </a:graphic>
          </wp:inline>
        </w:drawing>
      </w:r>
    </w:p>
    <w:p w:rsidR="00176481" w:rsidRDefault="00176481" w:rsidP="00176481">
      <w:pPr>
        <w:pStyle w:val="ListParagraph"/>
        <w:numPr>
          <w:ilvl w:val="0"/>
          <w:numId w:val="2"/>
        </w:numPr>
      </w:pPr>
      <w:r>
        <w:lastRenderedPageBreak/>
        <w:t>Condition to match RADIUS attributes to validate authentication is originating from a wireless device using MAB</w:t>
      </w:r>
      <w:r>
        <w:br/>
      </w:r>
      <w:r>
        <w:rPr>
          <w:noProof/>
        </w:rPr>
        <w:drawing>
          <wp:inline distT="0" distB="0" distL="0" distR="0" wp14:anchorId="2C7CF2D2" wp14:editId="7F53C05A">
            <wp:extent cx="5943600" cy="1748155"/>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1748155"/>
                    </a:xfrm>
                    <a:prstGeom prst="rect">
                      <a:avLst/>
                    </a:prstGeom>
                  </pic:spPr>
                </pic:pic>
              </a:graphicData>
            </a:graphic>
          </wp:inline>
        </w:drawing>
      </w:r>
    </w:p>
    <w:p w:rsidR="00176481" w:rsidRDefault="00176481" w:rsidP="00176481">
      <w:pPr>
        <w:pStyle w:val="ListParagraph"/>
        <w:numPr>
          <w:ilvl w:val="0"/>
          <w:numId w:val="2"/>
        </w:numPr>
      </w:pPr>
      <w:r>
        <w:t>Condition to match RADIUS attributes to validate authentication is originating from a wired device using MAB</w:t>
      </w:r>
      <w:r>
        <w:br/>
      </w:r>
      <w:r>
        <w:rPr>
          <w:noProof/>
        </w:rPr>
        <w:drawing>
          <wp:inline distT="0" distB="0" distL="0" distR="0" wp14:anchorId="0C55914E" wp14:editId="19290046">
            <wp:extent cx="5943600" cy="1820545"/>
            <wp:effectExtent l="0" t="0" r="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1820545"/>
                    </a:xfrm>
                    <a:prstGeom prst="rect">
                      <a:avLst/>
                    </a:prstGeom>
                  </pic:spPr>
                </pic:pic>
              </a:graphicData>
            </a:graphic>
          </wp:inline>
        </w:drawing>
      </w:r>
    </w:p>
    <w:p w:rsidR="00176481" w:rsidRDefault="00176481" w:rsidP="00176481">
      <w:pPr>
        <w:pStyle w:val="ListParagraph"/>
        <w:numPr>
          <w:ilvl w:val="0"/>
          <w:numId w:val="2"/>
        </w:numPr>
      </w:pPr>
      <w:r>
        <w:t xml:space="preserve">Custom condition to validate that a machine is part of the </w:t>
      </w:r>
      <w:r>
        <w:rPr>
          <w:b/>
        </w:rPr>
        <w:t xml:space="preserve">Domain Computers </w:t>
      </w:r>
      <w:r>
        <w:t>Active Directory Group, using PEAP as the EAP Tunnel, and EAP-TLS as the EAP Authentication type</w:t>
      </w:r>
      <w:r>
        <w:br/>
      </w:r>
      <w:r>
        <w:rPr>
          <w:noProof/>
        </w:rPr>
        <w:drawing>
          <wp:inline distT="0" distB="0" distL="0" distR="0" wp14:anchorId="1014C53E" wp14:editId="69EC655D">
            <wp:extent cx="5943600" cy="19716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1971675"/>
                    </a:xfrm>
                    <a:prstGeom prst="rect">
                      <a:avLst/>
                    </a:prstGeom>
                  </pic:spPr>
                </pic:pic>
              </a:graphicData>
            </a:graphic>
          </wp:inline>
        </w:drawing>
      </w:r>
    </w:p>
    <w:p w:rsidR="00F97C62" w:rsidRDefault="00F97C62" w:rsidP="00176481">
      <w:pPr>
        <w:pStyle w:val="ListParagraph"/>
        <w:numPr>
          <w:ilvl w:val="0"/>
          <w:numId w:val="2"/>
        </w:numPr>
      </w:pPr>
      <w:r>
        <w:lastRenderedPageBreak/>
        <w:t xml:space="preserve">Custom condition to validate that a machine is part of the </w:t>
      </w:r>
      <w:r>
        <w:rPr>
          <w:b/>
        </w:rPr>
        <w:t xml:space="preserve">Domain Users </w:t>
      </w:r>
      <w:r>
        <w:t>Active Directory Group, using PEAP as the EAP Tunnel, and EAP-TLS as the EAP Authentication type</w:t>
      </w:r>
      <w:r>
        <w:br/>
      </w:r>
      <w:r>
        <w:rPr>
          <w:noProof/>
        </w:rPr>
        <w:drawing>
          <wp:inline distT="0" distB="0" distL="0" distR="0" wp14:anchorId="18573AD2" wp14:editId="6E1D71A4">
            <wp:extent cx="5943600" cy="1976755"/>
            <wp:effectExtent l="0" t="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1976755"/>
                    </a:xfrm>
                    <a:prstGeom prst="rect">
                      <a:avLst/>
                    </a:prstGeom>
                  </pic:spPr>
                </pic:pic>
              </a:graphicData>
            </a:graphic>
          </wp:inline>
        </w:drawing>
      </w:r>
    </w:p>
    <w:p w:rsidR="00F97C62" w:rsidRDefault="00F97C62" w:rsidP="00F97C62"/>
    <w:p w:rsidR="00F97C62" w:rsidRDefault="00F97C62" w:rsidP="00F509F1">
      <w:pPr>
        <w:pStyle w:val="Heading3"/>
      </w:pPr>
      <w:bookmarkStart w:id="29" w:name="_Toc467615909"/>
      <w:r>
        <w:t>Profiling Conditions</w:t>
      </w:r>
      <w:bookmarkEnd w:id="29"/>
    </w:p>
    <w:p w:rsidR="00F97C62" w:rsidRDefault="00F97C62" w:rsidP="00F97C62">
      <w:r>
        <w:t>Profiling conditions are used to account for several devices that ISE profiled in the environment</w:t>
      </w:r>
    </w:p>
    <w:p w:rsidR="00F97C62" w:rsidRDefault="00F97C62" w:rsidP="00F97C62">
      <w:pPr>
        <w:pStyle w:val="ListParagraph"/>
        <w:numPr>
          <w:ilvl w:val="0"/>
          <w:numId w:val="3"/>
        </w:numPr>
      </w:pPr>
      <w:r>
        <w:rPr>
          <w:b/>
        </w:rPr>
        <w:t xml:space="preserve">Konica Minolta Bizhub C360 </w:t>
      </w:r>
      <w:r>
        <w:t xml:space="preserve">Condition – Checks and confirms that </w:t>
      </w:r>
      <w:proofErr w:type="spellStart"/>
      <w:r w:rsidRPr="00F97C62">
        <w:t>SNMP:hrDeviceDescr</w:t>
      </w:r>
      <w:proofErr w:type="spellEnd"/>
      <w:r w:rsidRPr="00F97C62">
        <w:t xml:space="preserve"> </w:t>
      </w:r>
      <w:r>
        <w:t>contains</w:t>
      </w:r>
      <w:r w:rsidRPr="00F97C62">
        <w:t xml:space="preserve"> </w:t>
      </w:r>
      <w:r>
        <w:t>“</w:t>
      </w:r>
      <w:r w:rsidRPr="00F97C62">
        <w:t xml:space="preserve">KONICA MINOLTA </w:t>
      </w:r>
      <w:proofErr w:type="spellStart"/>
      <w:r w:rsidRPr="00F97C62">
        <w:t>bizhub</w:t>
      </w:r>
      <w:proofErr w:type="spellEnd"/>
      <w:r w:rsidRPr="00F97C62">
        <w:t xml:space="preserve"> C360</w:t>
      </w:r>
      <w:r>
        <w:t xml:space="preserve">,” </w:t>
      </w:r>
      <w:proofErr w:type="spellStart"/>
      <w:r w:rsidRPr="00F97C62">
        <w:t>SNMP:sysDescr</w:t>
      </w:r>
      <w:proofErr w:type="spellEnd"/>
      <w:r w:rsidRPr="00F97C62">
        <w:t xml:space="preserve"> </w:t>
      </w:r>
      <w:r>
        <w:t>contains</w:t>
      </w:r>
      <w:r w:rsidRPr="00F97C62">
        <w:t xml:space="preserve"> </w:t>
      </w:r>
      <w:r>
        <w:t>“</w:t>
      </w:r>
      <w:r w:rsidRPr="00F97C62">
        <w:t xml:space="preserve">KONICA MINOLTA </w:t>
      </w:r>
      <w:proofErr w:type="spellStart"/>
      <w:r w:rsidRPr="00F97C62">
        <w:t>bizhub</w:t>
      </w:r>
      <w:proofErr w:type="spellEnd"/>
      <w:r w:rsidRPr="00F97C62">
        <w:t xml:space="preserve"> C360</w:t>
      </w:r>
      <w:r>
        <w:t xml:space="preserve">,” </w:t>
      </w:r>
      <w:r w:rsidRPr="00F97C62">
        <w:t xml:space="preserve">MAC:OUI </w:t>
      </w:r>
      <w:r>
        <w:t>contains</w:t>
      </w:r>
      <w:r w:rsidRPr="00F97C62">
        <w:t xml:space="preserve"> </w:t>
      </w:r>
      <w:r>
        <w:t xml:space="preserve">“Konica,” and </w:t>
      </w:r>
      <w:proofErr w:type="spellStart"/>
      <w:r>
        <w:t>DHCP:dhcp-parameter-request-list</w:t>
      </w:r>
      <w:proofErr w:type="spellEnd"/>
      <w:r>
        <w:t xml:space="preserve"> matches “^1, 3, 23, 6, 15$|^1, 3, 6, 15, 44$|^1, 3, 6, 15, 44, 46$|^1, 3, 6, 44, 46$”</w:t>
      </w:r>
      <w:r>
        <w:br/>
      </w:r>
      <w:r>
        <w:rPr>
          <w:noProof/>
        </w:rPr>
        <w:drawing>
          <wp:inline distT="0" distB="0" distL="0" distR="0" wp14:anchorId="585949F4" wp14:editId="7244EC06">
            <wp:extent cx="5943600" cy="2849245"/>
            <wp:effectExtent l="0" t="0" r="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2849245"/>
                    </a:xfrm>
                    <a:prstGeom prst="rect">
                      <a:avLst/>
                    </a:prstGeom>
                  </pic:spPr>
                </pic:pic>
              </a:graphicData>
            </a:graphic>
          </wp:inline>
        </w:drawing>
      </w:r>
    </w:p>
    <w:p w:rsidR="00F97C62" w:rsidRDefault="00F97C62" w:rsidP="00F97C62">
      <w:pPr>
        <w:pStyle w:val="ListParagraph"/>
        <w:numPr>
          <w:ilvl w:val="0"/>
          <w:numId w:val="3"/>
        </w:numPr>
      </w:pPr>
      <w:r>
        <w:rPr>
          <w:b/>
        </w:rPr>
        <w:t xml:space="preserve">Sony </w:t>
      </w:r>
      <w:proofErr w:type="spellStart"/>
      <w:r>
        <w:rPr>
          <w:b/>
        </w:rPr>
        <w:t>Playstation</w:t>
      </w:r>
      <w:proofErr w:type="spellEnd"/>
      <w:r>
        <w:rPr>
          <w:b/>
        </w:rPr>
        <w:t xml:space="preserve"> PS4 </w:t>
      </w:r>
      <w:r>
        <w:t>Condition – Checks and confirms that MAC OUI is for ”Sony”, DHCP-class-identifier equals “PS4”, IP user-agent contains “</w:t>
      </w:r>
      <w:proofErr w:type="spellStart"/>
      <w:r>
        <w:t>Playstation</w:t>
      </w:r>
      <w:proofErr w:type="spellEnd"/>
      <w:r>
        <w:t xml:space="preserve"> 4”, and dhcpv6-vendor-class equals </w:t>
      </w:r>
      <w:r>
        <w:lastRenderedPageBreak/>
        <w:t>“PS4”</w:t>
      </w:r>
      <w:r>
        <w:br/>
      </w:r>
      <w:r>
        <w:rPr>
          <w:noProof/>
        </w:rPr>
        <w:drawing>
          <wp:inline distT="0" distB="0" distL="0" distR="0" wp14:anchorId="5FE103BE" wp14:editId="5BF0E49F">
            <wp:extent cx="5943600" cy="419925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4199255"/>
                    </a:xfrm>
                    <a:prstGeom prst="rect">
                      <a:avLst/>
                    </a:prstGeom>
                  </pic:spPr>
                </pic:pic>
              </a:graphicData>
            </a:graphic>
          </wp:inline>
        </w:drawing>
      </w:r>
    </w:p>
    <w:p w:rsidR="00F97C62" w:rsidRDefault="00F97C62" w:rsidP="00F97C62"/>
    <w:p w:rsidR="00F97C62" w:rsidRDefault="00F97C62" w:rsidP="00F97C62">
      <w:r>
        <w:t xml:space="preserve">Additional custom conditions can be written to accommodate other devices that do not have prebuilt profiling conditions in ISE. The conditions can be built based on the attributes that were collected from the “unknown” device during its attempt to authenticate to the network. Device attributes can be </w:t>
      </w:r>
      <w:r>
        <w:lastRenderedPageBreak/>
        <w:t xml:space="preserve">checked from </w:t>
      </w:r>
      <w:r>
        <w:rPr>
          <w:b/>
        </w:rPr>
        <w:t>Context Visibility&gt;Endpoints&gt;</w:t>
      </w:r>
      <w:r>
        <w:rPr>
          <w:i/>
        </w:rPr>
        <w:t>Endpoint</w:t>
      </w:r>
      <w:r>
        <w:br/>
      </w:r>
      <w:r>
        <w:rPr>
          <w:noProof/>
        </w:rPr>
        <w:drawing>
          <wp:inline distT="0" distB="0" distL="0" distR="0" wp14:anchorId="05712764" wp14:editId="1D91DACC">
            <wp:extent cx="2935948" cy="4696358"/>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941211" cy="4704776"/>
                    </a:xfrm>
                    <a:prstGeom prst="rect">
                      <a:avLst/>
                    </a:prstGeom>
                  </pic:spPr>
                </pic:pic>
              </a:graphicData>
            </a:graphic>
          </wp:inline>
        </w:drawing>
      </w:r>
    </w:p>
    <w:p w:rsidR="00827338" w:rsidRDefault="00827338" w:rsidP="00F97C62"/>
    <w:p w:rsidR="00827338" w:rsidRDefault="00F509F1" w:rsidP="00F509F1">
      <w:pPr>
        <w:pStyle w:val="Heading3"/>
      </w:pPr>
      <w:bookmarkStart w:id="30" w:name="_Toc467615910"/>
      <w:r>
        <w:t>Results</w:t>
      </w:r>
      <w:bookmarkEnd w:id="30"/>
    </w:p>
    <w:p w:rsidR="00F509F1" w:rsidRDefault="00F509F1" w:rsidP="00F509F1">
      <w:r>
        <w:t>Another building block of policy is called results. A result is the action that will be taken when an authorization, authentication, profiling, or posture rule is matched. Examples of results that can be taken would be: permit access, restrict access via ACL assignment, download an ACL (DACL), require posture assessment, redirect to guest portal, or any number of returnable RADIUS attributes. Results show up in the permission column on the authorization rule screen in ISE.</w:t>
      </w:r>
    </w:p>
    <w:p w:rsidR="00F509F1" w:rsidRDefault="00F509F1" w:rsidP="00F509F1">
      <w:r>
        <w:t xml:space="preserve">Results are configured on the </w:t>
      </w:r>
      <w:r w:rsidRPr="00F509F1">
        <w:rPr>
          <w:b/>
        </w:rPr>
        <w:t>Policy&gt;Policy Elements&gt;Results</w:t>
      </w:r>
      <w:r>
        <w:t xml:space="preserve"> screen. The following custom Authorization Profiles were configured as part of this ISE deployment.</w:t>
      </w:r>
    </w:p>
    <w:p w:rsidR="0042536A" w:rsidRDefault="0042536A" w:rsidP="0042536A">
      <w:pPr>
        <w:pStyle w:val="ListParagraph"/>
        <w:numPr>
          <w:ilvl w:val="1"/>
          <w:numId w:val="4"/>
        </w:numPr>
      </w:pPr>
      <w:r>
        <w:t>Employee Access with:</w:t>
      </w:r>
      <w:r>
        <w:br/>
      </w:r>
      <w:r>
        <w:rPr>
          <w:b/>
        </w:rPr>
        <w:t xml:space="preserve">DACL: </w:t>
      </w:r>
      <w:r>
        <w:t>EMPLOYEE-ACCESS</w:t>
      </w:r>
      <w:r>
        <w:br/>
      </w:r>
      <w:r>
        <w:rPr>
          <w:b/>
        </w:rPr>
        <w:t xml:space="preserve">Reauthentication: </w:t>
      </w:r>
      <w:r>
        <w:t>14400 seconds</w:t>
      </w:r>
      <w:r>
        <w:br/>
      </w:r>
      <w:proofErr w:type="spellStart"/>
      <w:r>
        <w:rPr>
          <w:b/>
        </w:rPr>
        <w:lastRenderedPageBreak/>
        <w:t>Radius:Idle-Timeout</w:t>
      </w:r>
      <w:proofErr w:type="spellEnd"/>
      <w:r>
        <w:rPr>
          <w:b/>
        </w:rPr>
        <w:t xml:space="preserve">: </w:t>
      </w:r>
      <w:r>
        <w:t>180 seconds</w:t>
      </w:r>
      <w:r>
        <w:br/>
      </w:r>
      <w:r>
        <w:rPr>
          <w:noProof/>
        </w:rPr>
        <w:drawing>
          <wp:inline distT="0" distB="0" distL="0" distR="0" wp14:anchorId="3F05628B" wp14:editId="2F8D26A4">
            <wp:extent cx="4513478" cy="3261181"/>
            <wp:effectExtent l="0" t="0" r="190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518313" cy="3264674"/>
                    </a:xfrm>
                    <a:prstGeom prst="rect">
                      <a:avLst/>
                    </a:prstGeom>
                  </pic:spPr>
                </pic:pic>
              </a:graphicData>
            </a:graphic>
          </wp:inline>
        </w:drawing>
      </w:r>
    </w:p>
    <w:p w:rsidR="004001C2" w:rsidRDefault="0042536A" w:rsidP="0042536A">
      <w:pPr>
        <w:pStyle w:val="ListParagraph"/>
        <w:numPr>
          <w:ilvl w:val="1"/>
          <w:numId w:val="4"/>
        </w:numPr>
      </w:pPr>
      <w:r>
        <w:t>WLC-Only with:</w:t>
      </w:r>
      <w:r>
        <w:br/>
      </w:r>
      <w:r>
        <w:rPr>
          <w:b/>
        </w:rPr>
        <w:t xml:space="preserve">DACL: </w:t>
      </w:r>
      <w:r>
        <w:t>WLC-ONLY</w:t>
      </w:r>
      <w:r>
        <w:br/>
      </w:r>
      <w:proofErr w:type="spellStart"/>
      <w:r>
        <w:rPr>
          <w:b/>
        </w:rPr>
        <w:t>Radius:Idle-Timeout</w:t>
      </w:r>
      <w:proofErr w:type="spellEnd"/>
      <w:r>
        <w:rPr>
          <w:b/>
        </w:rPr>
        <w:t xml:space="preserve">: </w:t>
      </w:r>
      <w:r>
        <w:t>180 seconds</w:t>
      </w:r>
      <w:r>
        <w:br/>
      </w:r>
      <w:r w:rsidR="004001C2">
        <w:rPr>
          <w:noProof/>
        </w:rPr>
        <w:drawing>
          <wp:inline distT="0" distB="0" distL="0" distR="0" wp14:anchorId="3BD6DF54" wp14:editId="3B127E1C">
            <wp:extent cx="4359859" cy="3269894"/>
            <wp:effectExtent l="0" t="0" r="3175"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361832" cy="3271374"/>
                    </a:xfrm>
                    <a:prstGeom prst="rect">
                      <a:avLst/>
                    </a:prstGeom>
                  </pic:spPr>
                </pic:pic>
              </a:graphicData>
            </a:graphic>
          </wp:inline>
        </w:drawing>
      </w:r>
    </w:p>
    <w:p w:rsidR="0042536A" w:rsidRDefault="004001C2" w:rsidP="0042536A">
      <w:pPr>
        <w:pStyle w:val="ListParagraph"/>
        <w:numPr>
          <w:ilvl w:val="1"/>
          <w:numId w:val="4"/>
        </w:numPr>
      </w:pPr>
      <w:r>
        <w:t>Printers with:</w:t>
      </w:r>
      <w:r>
        <w:br/>
      </w:r>
      <w:r>
        <w:rPr>
          <w:b/>
        </w:rPr>
        <w:t xml:space="preserve">DACL: </w:t>
      </w:r>
      <w:r>
        <w:t>PRINTER-SERVERS</w:t>
      </w:r>
      <w:r>
        <w:br/>
      </w:r>
      <w:r>
        <w:rPr>
          <w:b/>
        </w:rPr>
        <w:t xml:space="preserve">VLAN: </w:t>
      </w:r>
      <w:r>
        <w:t xml:space="preserve">100 </w:t>
      </w:r>
      <w:r>
        <w:br/>
      </w:r>
      <w:proofErr w:type="spellStart"/>
      <w:r>
        <w:rPr>
          <w:b/>
        </w:rPr>
        <w:lastRenderedPageBreak/>
        <w:t>Radius:Idle-Timeout</w:t>
      </w:r>
      <w:proofErr w:type="spellEnd"/>
      <w:r>
        <w:rPr>
          <w:b/>
        </w:rPr>
        <w:t xml:space="preserve">: </w:t>
      </w:r>
      <w:r>
        <w:t>180 seconds</w:t>
      </w:r>
      <w:r w:rsidR="0042536A">
        <w:br/>
      </w:r>
      <w:r>
        <w:rPr>
          <w:noProof/>
        </w:rPr>
        <w:drawing>
          <wp:inline distT="0" distB="0" distL="0" distR="0" wp14:anchorId="41446157" wp14:editId="340F285F">
            <wp:extent cx="4681728" cy="3242697"/>
            <wp:effectExtent l="0" t="0" r="508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685518" cy="3245322"/>
                    </a:xfrm>
                    <a:prstGeom prst="rect">
                      <a:avLst/>
                    </a:prstGeom>
                  </pic:spPr>
                </pic:pic>
              </a:graphicData>
            </a:graphic>
          </wp:inline>
        </w:drawing>
      </w:r>
    </w:p>
    <w:p w:rsidR="004001C2" w:rsidRDefault="004001C2" w:rsidP="004001C2"/>
    <w:p w:rsidR="004001C2" w:rsidRDefault="00EC63E5" w:rsidP="00EC63E5">
      <w:pPr>
        <w:pStyle w:val="Heading2"/>
      </w:pPr>
      <w:bookmarkStart w:id="31" w:name="_Toc467615911"/>
      <w:r>
        <w:t>Authentication</w:t>
      </w:r>
      <w:bookmarkEnd w:id="31"/>
    </w:p>
    <w:p w:rsidR="00EC63E5" w:rsidRDefault="00EC63E5" w:rsidP="00EC63E5">
      <w:r>
        <w:t>With the building blocks of the policy elements defined, the authentication policy can then be created based on those conditions. A total of four active authentication rules were configured for this deployment:</w:t>
      </w:r>
    </w:p>
    <w:p w:rsidR="00EC63E5" w:rsidRDefault="00EC63E5" w:rsidP="00EC63E5">
      <w:pPr>
        <w:pStyle w:val="ListParagraph"/>
        <w:numPr>
          <w:ilvl w:val="0"/>
          <w:numId w:val="5"/>
        </w:numPr>
      </w:pPr>
      <w:r>
        <w:t xml:space="preserve">MAB-Wired – Allows MAB (MAC Authentication Bypass) over the wired network. </w:t>
      </w:r>
      <w:r>
        <w:br/>
      </w:r>
      <w:r w:rsidRPr="00EC63E5">
        <w:rPr>
          <w:b/>
        </w:rPr>
        <w:t>Note</w:t>
      </w:r>
      <w:r>
        <w:t xml:space="preserve"> </w:t>
      </w:r>
      <w:r w:rsidRPr="00EC63E5">
        <w:rPr>
          <w:b/>
        </w:rPr>
        <w:t>#1</w:t>
      </w:r>
      <w:r>
        <w:t xml:space="preserve">: The “Options” under the “Identity Source” was changed to “Continue” when users are not found during MAB authentication. Consequently, those users/machines that were not found in the system will be forwarded to the authorization rules for further inspections/decision process. This rule is what allows guest/contractors machines to be sent to the guest portal (Central Web </w:t>
      </w:r>
      <w:proofErr w:type="spellStart"/>
      <w:r>
        <w:t>Auth</w:t>
      </w:r>
      <w:proofErr w:type="spellEnd"/>
      <w:r>
        <w:t>). The “Identity Source” for this rule is “Internal Endpoints”</w:t>
      </w:r>
      <w:r>
        <w:br/>
      </w:r>
      <w:r>
        <w:rPr>
          <w:noProof/>
        </w:rPr>
        <w:drawing>
          <wp:inline distT="0" distB="0" distL="0" distR="0" wp14:anchorId="51DF4EF9" wp14:editId="3BF011C4">
            <wp:extent cx="5943600" cy="2281555"/>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2281555"/>
                    </a:xfrm>
                    <a:prstGeom prst="rect">
                      <a:avLst/>
                    </a:prstGeom>
                  </pic:spPr>
                </pic:pic>
              </a:graphicData>
            </a:graphic>
          </wp:inline>
        </w:drawing>
      </w:r>
    </w:p>
    <w:p w:rsidR="00EC63E5" w:rsidRDefault="00EC63E5" w:rsidP="00EC63E5">
      <w:pPr>
        <w:pStyle w:val="ListParagraph"/>
        <w:numPr>
          <w:ilvl w:val="0"/>
          <w:numId w:val="5"/>
        </w:numPr>
      </w:pPr>
      <w:r w:rsidRPr="00EC63E5">
        <w:rPr>
          <w:b/>
        </w:rPr>
        <w:lastRenderedPageBreak/>
        <w:t>MAB-Wireless</w:t>
      </w:r>
      <w:r>
        <w:t xml:space="preserve"> - Allows MAB (MAC Authentication Bypass) over the wireless network. </w:t>
      </w:r>
      <w:r>
        <w:br/>
      </w:r>
      <w:r w:rsidRPr="00EC63E5">
        <w:rPr>
          <w:b/>
        </w:rPr>
        <w:t>Note #1:</w:t>
      </w:r>
      <w:r>
        <w:t xml:space="preserve"> The “Options” under the “Identity Source” was changed to “Continue” when users are not found during MAB authentication. Consequently, those users/machines that were not found in the system will be forwarded to the authorization rules for further inspections/decision process. This rule is what allows guest/contractors machines to be sent to the guest portal (Central Web </w:t>
      </w:r>
      <w:proofErr w:type="spellStart"/>
      <w:r>
        <w:t>Auth</w:t>
      </w:r>
      <w:proofErr w:type="spellEnd"/>
      <w:r>
        <w:t>). The “Identity Source” for this rule is “Internal Endpoints”</w:t>
      </w:r>
      <w:r>
        <w:br/>
      </w:r>
      <w:r>
        <w:rPr>
          <w:noProof/>
        </w:rPr>
        <w:drawing>
          <wp:inline distT="0" distB="0" distL="0" distR="0" wp14:anchorId="711B9F47" wp14:editId="7B196248">
            <wp:extent cx="5943600" cy="2182495"/>
            <wp:effectExtent l="0" t="0" r="0"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2182495"/>
                    </a:xfrm>
                    <a:prstGeom prst="rect">
                      <a:avLst/>
                    </a:prstGeom>
                  </pic:spPr>
                </pic:pic>
              </a:graphicData>
            </a:graphic>
          </wp:inline>
        </w:drawing>
      </w:r>
    </w:p>
    <w:p w:rsidR="00F46752" w:rsidRDefault="00EC63E5" w:rsidP="00F46752">
      <w:pPr>
        <w:pStyle w:val="ListParagraph"/>
        <w:numPr>
          <w:ilvl w:val="0"/>
          <w:numId w:val="5"/>
        </w:numPr>
      </w:pPr>
      <w:r w:rsidRPr="00F46752">
        <w:rPr>
          <w:b/>
        </w:rPr>
        <w:t>Dot1X-Wireless</w:t>
      </w:r>
      <w:r>
        <w:t xml:space="preserve"> – Allows 802.1X wireless clients to authenticate using a digital certificate</w:t>
      </w:r>
      <w:r w:rsidR="00F46752">
        <w:t xml:space="preserve"> </w:t>
      </w:r>
      <w:r>
        <w:t>(EAP-TLS). The rule has two conditions:</w:t>
      </w:r>
    </w:p>
    <w:p w:rsidR="00F46752" w:rsidRDefault="00F46752" w:rsidP="00F46752">
      <w:pPr>
        <w:pStyle w:val="ListParagraph"/>
        <w:numPr>
          <w:ilvl w:val="1"/>
          <w:numId w:val="5"/>
        </w:numPr>
      </w:pPr>
      <w:r>
        <w:rPr>
          <w:b/>
        </w:rPr>
        <w:t>AD Certificate</w:t>
      </w:r>
      <w:r w:rsidR="00EC63E5">
        <w:t>: Used by Corporate computers that are part of Active</w:t>
      </w:r>
      <w:r>
        <w:t xml:space="preserve"> </w:t>
      </w:r>
      <w:r w:rsidR="00EC63E5">
        <w:t>Directory and have a certificate pushed to them via Group Policy. The</w:t>
      </w:r>
      <w:r>
        <w:t xml:space="preserve"> </w:t>
      </w:r>
      <w:r w:rsidR="00EC63E5">
        <w:t>“Identity Source” for this rule is “</w:t>
      </w:r>
      <w:proofErr w:type="spellStart"/>
      <w:r>
        <w:t>CA_AD_Alt</w:t>
      </w:r>
      <w:proofErr w:type="spellEnd"/>
      <w:r w:rsidR="00EC63E5">
        <w:t>”</w:t>
      </w:r>
    </w:p>
    <w:p w:rsidR="00EC63E5" w:rsidRDefault="00F46752" w:rsidP="00F46752">
      <w:pPr>
        <w:pStyle w:val="ListParagraph"/>
        <w:numPr>
          <w:ilvl w:val="1"/>
          <w:numId w:val="5"/>
        </w:numPr>
      </w:pPr>
      <w:r>
        <w:rPr>
          <w:b/>
        </w:rPr>
        <w:t>BYOD Certificate</w:t>
      </w:r>
      <w:r w:rsidR="00EC63E5">
        <w:t>: Used by mobile devices that have been issued a user certificate via</w:t>
      </w:r>
      <w:r>
        <w:t xml:space="preserve"> ISE’s BYOD</w:t>
      </w:r>
      <w:r w:rsidR="00EC63E5">
        <w:t xml:space="preserve"> solution. The “Identity Source for this rule is “</w:t>
      </w:r>
      <w:proofErr w:type="spellStart"/>
      <w:r w:rsidRPr="00F46752">
        <w:t>CA_AD_Common</w:t>
      </w:r>
      <w:proofErr w:type="spellEnd"/>
      <w:r w:rsidR="00EC63E5" w:rsidRPr="00F46752">
        <w:t>”</w:t>
      </w:r>
      <w:r w:rsidR="00D81AAC">
        <w:br/>
      </w:r>
      <w:r w:rsidR="00D81AAC">
        <w:rPr>
          <w:noProof/>
        </w:rPr>
        <w:drawing>
          <wp:inline distT="0" distB="0" distL="0" distR="0" wp14:anchorId="26A292C4" wp14:editId="35FF0DB1">
            <wp:extent cx="5549898" cy="1258214"/>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597767" cy="1269066"/>
                    </a:xfrm>
                    <a:prstGeom prst="rect">
                      <a:avLst/>
                    </a:prstGeom>
                  </pic:spPr>
                </pic:pic>
              </a:graphicData>
            </a:graphic>
          </wp:inline>
        </w:drawing>
      </w:r>
    </w:p>
    <w:p w:rsidR="00D81AAC" w:rsidRDefault="00D81AAC" w:rsidP="00D81AAC">
      <w:pPr>
        <w:pStyle w:val="ListParagraph"/>
        <w:numPr>
          <w:ilvl w:val="0"/>
          <w:numId w:val="5"/>
        </w:numPr>
      </w:pPr>
      <w:r>
        <w:rPr>
          <w:b/>
        </w:rPr>
        <w:t xml:space="preserve">Dot1x Wired – </w:t>
      </w:r>
      <w:r>
        <w:t>Allows 802.1x wired clients to authenticate using the BYOD or CA-issued digital certificate (EAP-TLS)</w:t>
      </w:r>
      <w:r>
        <w:br/>
      </w:r>
      <w:r>
        <w:rPr>
          <w:noProof/>
        </w:rPr>
        <w:drawing>
          <wp:inline distT="0" distB="0" distL="0" distR="0" wp14:anchorId="4BE41874" wp14:editId="334A23BE">
            <wp:extent cx="5943600" cy="11874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1187450"/>
                    </a:xfrm>
                    <a:prstGeom prst="rect">
                      <a:avLst/>
                    </a:prstGeom>
                  </pic:spPr>
                </pic:pic>
              </a:graphicData>
            </a:graphic>
          </wp:inline>
        </w:drawing>
      </w:r>
    </w:p>
    <w:p w:rsidR="00D81AAC" w:rsidRDefault="00D81AAC" w:rsidP="00D81AAC">
      <w:pPr>
        <w:pStyle w:val="ListParagraph"/>
        <w:numPr>
          <w:ilvl w:val="0"/>
          <w:numId w:val="5"/>
        </w:numPr>
      </w:pPr>
      <w:r>
        <w:rPr>
          <w:b/>
        </w:rPr>
        <w:t xml:space="preserve">Default Rule – </w:t>
      </w:r>
      <w:r>
        <w:t>Check other identity sources</w:t>
      </w:r>
      <w:r>
        <w:br/>
      </w:r>
      <w:r>
        <w:rPr>
          <w:noProof/>
        </w:rPr>
        <w:drawing>
          <wp:inline distT="0" distB="0" distL="0" distR="0" wp14:anchorId="37F1739C" wp14:editId="0F005160">
            <wp:extent cx="5943600" cy="299085"/>
            <wp:effectExtent l="0" t="0" r="0" b="57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299085"/>
                    </a:xfrm>
                    <a:prstGeom prst="rect">
                      <a:avLst/>
                    </a:prstGeom>
                  </pic:spPr>
                </pic:pic>
              </a:graphicData>
            </a:graphic>
          </wp:inline>
        </w:drawing>
      </w:r>
    </w:p>
    <w:p w:rsidR="00D81AAC" w:rsidRDefault="00D81AAC" w:rsidP="00D81AAC"/>
    <w:p w:rsidR="00D81AAC" w:rsidRDefault="00D81AAC" w:rsidP="00D81AAC">
      <w:pPr>
        <w:pStyle w:val="Heading2"/>
      </w:pPr>
      <w:bookmarkStart w:id="32" w:name="_Toc467615912"/>
      <w:r>
        <w:lastRenderedPageBreak/>
        <w:t>Authorization</w:t>
      </w:r>
      <w:bookmarkEnd w:id="32"/>
      <w:r>
        <w:t xml:space="preserve"> </w:t>
      </w:r>
    </w:p>
    <w:p w:rsidR="00D81AAC" w:rsidRDefault="001B1B90" w:rsidP="001B1B90">
      <w:r>
        <w:t xml:space="preserve">Authorization policy is the final aspect of ISE policy engine. The authorization policy ties together the use of policy elements and identity groups. If the rule conditions are met then the defined permissions are applied. The configuration of the authorization policy occurs on the </w:t>
      </w:r>
      <w:r w:rsidRPr="001B1B90">
        <w:rPr>
          <w:b/>
        </w:rPr>
        <w:t>Policy&gt;Policy Sets&gt;</w:t>
      </w:r>
      <w:r>
        <w:rPr>
          <w:i/>
        </w:rPr>
        <w:t>Policy-Set-Name</w:t>
      </w:r>
      <w:r w:rsidRPr="001B1B90">
        <w:rPr>
          <w:b/>
        </w:rPr>
        <w:t>&gt;Authorization</w:t>
      </w:r>
      <w:r>
        <w:t xml:space="preserve"> screen.</w:t>
      </w:r>
    </w:p>
    <w:p w:rsidR="001B1B90" w:rsidRDefault="001B1B90" w:rsidP="001B1B90">
      <w:r>
        <w:t>The screenshots provide a reference to be used with the above mentioned policies.</w:t>
      </w:r>
    </w:p>
    <w:p w:rsidR="001B1B90" w:rsidRDefault="001B1B90" w:rsidP="001B1B90">
      <w:r>
        <w:t>Current Authorization Policy:</w:t>
      </w:r>
    </w:p>
    <w:p w:rsidR="001B1B90" w:rsidRDefault="001B1B90" w:rsidP="001B1B90">
      <w:r>
        <w:rPr>
          <w:noProof/>
        </w:rPr>
        <w:drawing>
          <wp:inline distT="0" distB="0" distL="0" distR="0" wp14:anchorId="1DC86ADB" wp14:editId="57388827">
            <wp:extent cx="5943600" cy="295783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2957830"/>
                    </a:xfrm>
                    <a:prstGeom prst="rect">
                      <a:avLst/>
                    </a:prstGeom>
                  </pic:spPr>
                </pic:pic>
              </a:graphicData>
            </a:graphic>
          </wp:inline>
        </w:drawing>
      </w:r>
    </w:p>
    <w:p w:rsidR="001B1B90" w:rsidRDefault="001B1B90" w:rsidP="001B1B90"/>
    <w:p w:rsidR="001B1B90" w:rsidRDefault="001B1B90" w:rsidP="001B1B90">
      <w:pPr>
        <w:pStyle w:val="Heading1"/>
      </w:pPr>
      <w:bookmarkStart w:id="33" w:name="_Toc467615913"/>
      <w:r>
        <w:t>WLC Controller Configuration</w:t>
      </w:r>
      <w:bookmarkEnd w:id="33"/>
    </w:p>
    <w:p w:rsidR="001B1B90" w:rsidRDefault="001B1B90" w:rsidP="001B1B90">
      <w:r>
        <w:t>Now that ISE is configured to authenticate and authorize clients. The WLCs need to be configured in terms of RADIUS servers, network interfaces, access control lists, and SSIDs. The WLC devices will try to authenticate users in one of three ways:</w:t>
      </w:r>
    </w:p>
    <w:p w:rsidR="001B1B90" w:rsidRDefault="001B1B90" w:rsidP="001B1B90">
      <w:pPr>
        <w:pStyle w:val="ListParagraph"/>
        <w:numPr>
          <w:ilvl w:val="0"/>
          <w:numId w:val="6"/>
        </w:numPr>
      </w:pPr>
      <w:r w:rsidRPr="001B1B90">
        <w:rPr>
          <w:b/>
        </w:rPr>
        <w:t>802.1X</w:t>
      </w:r>
      <w:r>
        <w:t xml:space="preserve"> - If the client connects to the </w:t>
      </w:r>
      <w:r>
        <w:rPr>
          <w:i/>
        </w:rPr>
        <w:t xml:space="preserve">&lt;Name&gt; </w:t>
      </w:r>
      <w:r>
        <w:t>SSID then the WLC will authenticate the client to the ISE with 802.1X. Only EAP-TLS is allowed from the EAP types for this SSID. Users trying to connect with their AD username/password (PEAP-MS-CHAPv2) will NOT authenticate</w:t>
      </w:r>
    </w:p>
    <w:p w:rsidR="001B1B90" w:rsidRDefault="001B1B90" w:rsidP="001B1B90">
      <w:pPr>
        <w:pStyle w:val="ListParagraph"/>
        <w:numPr>
          <w:ilvl w:val="0"/>
          <w:numId w:val="6"/>
        </w:numPr>
      </w:pPr>
      <w:r w:rsidRPr="001B1B90">
        <w:rPr>
          <w:b/>
        </w:rPr>
        <w:t>Web Authentication</w:t>
      </w:r>
      <w:r>
        <w:t xml:space="preserve"> – If the client connects to the </w:t>
      </w:r>
      <w:r>
        <w:rPr>
          <w:i/>
        </w:rPr>
        <w:t xml:space="preserve">&lt;Name2&gt; </w:t>
      </w:r>
      <w:r>
        <w:t>SSID then the WLC will forward the authentication request to ISE’s guest portal. There the consultant/guest/domain user will have to enter his/hers username/password</w:t>
      </w:r>
    </w:p>
    <w:p w:rsidR="004B6B67" w:rsidRDefault="001B1B90" w:rsidP="00403F4D">
      <w:pPr>
        <w:pStyle w:val="ListParagraph"/>
        <w:numPr>
          <w:ilvl w:val="0"/>
          <w:numId w:val="6"/>
        </w:numPr>
      </w:pPr>
      <w:r>
        <w:rPr>
          <w:b/>
        </w:rPr>
        <w:t>MAB -</w:t>
      </w:r>
      <w:r w:rsidRPr="001B1B90">
        <w:t xml:space="preserve"> If the authenticating device is a Cisco Wireless Phone then the WLC will send the MAB</w:t>
      </w:r>
      <w:r>
        <w:t xml:space="preserve"> </w:t>
      </w:r>
      <w:r w:rsidRPr="001B1B90">
        <w:t>request to ISE. During this process the wireless phone will be profiled and then allowed on</w:t>
      </w:r>
      <w:r>
        <w:t xml:space="preserve"> </w:t>
      </w:r>
      <w:r w:rsidRPr="001B1B90">
        <w:t>the network</w:t>
      </w:r>
    </w:p>
    <w:p w:rsidR="00403F4D" w:rsidRDefault="00403F4D" w:rsidP="00403F4D"/>
    <w:p w:rsidR="00403F4D" w:rsidRDefault="00403F4D" w:rsidP="00403F4D">
      <w:pPr>
        <w:pStyle w:val="Heading2"/>
      </w:pPr>
      <w:bookmarkStart w:id="34" w:name="_Toc467615914"/>
      <w:r>
        <w:lastRenderedPageBreak/>
        <w:t>RADIUS Server Definitions</w:t>
      </w:r>
      <w:bookmarkEnd w:id="34"/>
    </w:p>
    <w:p w:rsidR="00403F4D" w:rsidRDefault="00403F4D" w:rsidP="00403F4D">
      <w:pPr>
        <w:pStyle w:val="Heading3"/>
      </w:pPr>
      <w:bookmarkStart w:id="35" w:name="_Toc467615915"/>
      <w:r>
        <w:t>Authentication</w:t>
      </w:r>
      <w:bookmarkEnd w:id="35"/>
    </w:p>
    <w:p w:rsidR="00403F4D" w:rsidRDefault="00403F4D" w:rsidP="00403F4D">
      <w:r>
        <w:t>ISE Policy Nodes configured as Authentication Servers</w:t>
      </w:r>
      <w:r>
        <w:br/>
      </w:r>
      <w:r>
        <w:rPr>
          <w:noProof/>
        </w:rPr>
        <w:drawing>
          <wp:inline distT="0" distB="0" distL="0" distR="0" wp14:anchorId="05162F92" wp14:editId="4916398F">
            <wp:extent cx="5934075" cy="360045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34075" cy="3600450"/>
                    </a:xfrm>
                    <a:prstGeom prst="rect">
                      <a:avLst/>
                    </a:prstGeom>
                  </pic:spPr>
                </pic:pic>
              </a:graphicData>
            </a:graphic>
          </wp:inline>
        </w:drawing>
      </w:r>
    </w:p>
    <w:p w:rsidR="00403F4D" w:rsidRDefault="00AA609E" w:rsidP="00AA609E">
      <w:pPr>
        <w:pStyle w:val="Heading3"/>
      </w:pPr>
      <w:bookmarkStart w:id="36" w:name="_Toc467615916"/>
      <w:r>
        <w:t>Accounting</w:t>
      </w:r>
      <w:bookmarkEnd w:id="36"/>
    </w:p>
    <w:p w:rsidR="00AA609E" w:rsidRDefault="00AA609E" w:rsidP="00AA609E">
      <w:r>
        <w:t>The same ISE Policy Nodes are added as Accounting Servers</w:t>
      </w:r>
      <w:r>
        <w:br/>
      </w:r>
      <w:r>
        <w:rPr>
          <w:noProof/>
        </w:rPr>
        <w:drawing>
          <wp:inline distT="0" distB="0" distL="0" distR="0" wp14:anchorId="6E4DF48F" wp14:editId="09E53037">
            <wp:extent cx="5943600" cy="316738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3167380"/>
                    </a:xfrm>
                    <a:prstGeom prst="rect">
                      <a:avLst/>
                    </a:prstGeom>
                  </pic:spPr>
                </pic:pic>
              </a:graphicData>
            </a:graphic>
          </wp:inline>
        </w:drawing>
      </w:r>
    </w:p>
    <w:p w:rsidR="00AA609E" w:rsidRDefault="00AA609E" w:rsidP="00AA609E"/>
    <w:p w:rsidR="00AA609E" w:rsidRDefault="00AA609E" w:rsidP="00AA609E">
      <w:pPr>
        <w:pStyle w:val="Heading2"/>
      </w:pPr>
      <w:bookmarkStart w:id="37" w:name="_Toc467615917"/>
      <w:r>
        <w:lastRenderedPageBreak/>
        <w:t xml:space="preserve">SSID: </w:t>
      </w:r>
      <w:proofErr w:type="spellStart"/>
      <w:r>
        <w:t>SecurityLabCorp</w:t>
      </w:r>
      <w:bookmarkEnd w:id="37"/>
      <w:proofErr w:type="spellEnd"/>
    </w:p>
    <w:p w:rsidR="00AA609E" w:rsidRDefault="00AA609E" w:rsidP="00AA609E">
      <w:pPr>
        <w:pStyle w:val="Heading3"/>
      </w:pPr>
      <w:bookmarkStart w:id="38" w:name="_Toc467615918"/>
      <w:r>
        <w:t>General Tab:</w:t>
      </w:r>
      <w:bookmarkEnd w:id="38"/>
    </w:p>
    <w:p w:rsidR="00AA609E" w:rsidRDefault="00AA609E" w:rsidP="00AA609E">
      <w:r>
        <w:rPr>
          <w:noProof/>
        </w:rPr>
        <w:drawing>
          <wp:inline distT="0" distB="0" distL="0" distR="0" wp14:anchorId="3B702D14" wp14:editId="53C43AAD">
            <wp:extent cx="5943600" cy="301561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3015615"/>
                    </a:xfrm>
                    <a:prstGeom prst="rect">
                      <a:avLst/>
                    </a:prstGeom>
                  </pic:spPr>
                </pic:pic>
              </a:graphicData>
            </a:graphic>
          </wp:inline>
        </w:drawing>
      </w:r>
    </w:p>
    <w:p w:rsidR="00AA609E" w:rsidRDefault="00AA609E" w:rsidP="00AA609E"/>
    <w:p w:rsidR="00AA609E" w:rsidRDefault="00AA609E" w:rsidP="00AA609E">
      <w:pPr>
        <w:pStyle w:val="Heading3"/>
      </w:pPr>
      <w:bookmarkStart w:id="39" w:name="_Toc467615919"/>
      <w:r>
        <w:t>Security Tabs:</w:t>
      </w:r>
      <w:bookmarkEnd w:id="39"/>
    </w:p>
    <w:p w:rsidR="00AA609E" w:rsidRPr="00AA609E" w:rsidRDefault="00AA609E" w:rsidP="00AA609E">
      <w:r>
        <w:t>Layer 2 security will be WPA+WPA2 with WPA2 policy and 802.1x for key management.</w:t>
      </w:r>
      <w:r>
        <w:br/>
      </w:r>
      <w:r>
        <w:rPr>
          <w:noProof/>
        </w:rPr>
        <w:drawing>
          <wp:inline distT="0" distB="0" distL="0" distR="0" wp14:anchorId="15D60405" wp14:editId="7FAA3B51">
            <wp:extent cx="3269894" cy="3407781"/>
            <wp:effectExtent l="0" t="0" r="6985" b="25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278072" cy="3416304"/>
                    </a:xfrm>
                    <a:prstGeom prst="rect">
                      <a:avLst/>
                    </a:prstGeom>
                  </pic:spPr>
                </pic:pic>
              </a:graphicData>
            </a:graphic>
          </wp:inline>
        </w:drawing>
      </w:r>
    </w:p>
    <w:p w:rsidR="001E2F7F" w:rsidRPr="001E2F7F" w:rsidRDefault="001E2F7F" w:rsidP="001E2F7F"/>
    <w:p w:rsidR="00AA609E" w:rsidRDefault="00AA609E" w:rsidP="00B42D61">
      <w:r>
        <w:lastRenderedPageBreak/>
        <w:t>Layer 3 security will be blank for this SSID.</w:t>
      </w:r>
      <w:r>
        <w:br/>
      </w:r>
      <w:r>
        <w:rPr>
          <w:noProof/>
        </w:rPr>
        <w:drawing>
          <wp:inline distT="0" distB="0" distL="0" distR="0" wp14:anchorId="1F847B6B" wp14:editId="0FBB33AA">
            <wp:extent cx="4059936" cy="1971969"/>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075336" cy="1979449"/>
                    </a:xfrm>
                    <a:prstGeom prst="rect">
                      <a:avLst/>
                    </a:prstGeom>
                  </pic:spPr>
                </pic:pic>
              </a:graphicData>
            </a:graphic>
          </wp:inline>
        </w:drawing>
      </w:r>
    </w:p>
    <w:p w:rsidR="00B9403A" w:rsidRDefault="00B9403A" w:rsidP="00B42D61"/>
    <w:p w:rsidR="00B9403A" w:rsidRDefault="00B9403A" w:rsidP="00B9403A">
      <w:pPr>
        <w:pStyle w:val="Heading3"/>
      </w:pPr>
      <w:bookmarkStart w:id="40" w:name="_Toc467615920"/>
      <w:r>
        <w:t>AAA Servers Tab</w:t>
      </w:r>
      <w:bookmarkEnd w:id="40"/>
    </w:p>
    <w:p w:rsidR="00B9403A" w:rsidRDefault="00B9403A" w:rsidP="00B9403A">
      <w:r>
        <w:t>This is where the previously defined ISE Policy Servers are selected.</w:t>
      </w:r>
      <w:r>
        <w:br/>
      </w:r>
      <w:r>
        <w:rPr>
          <w:noProof/>
        </w:rPr>
        <w:drawing>
          <wp:inline distT="0" distB="0" distL="0" distR="0" wp14:anchorId="7881AFDE" wp14:editId="35A2C343">
            <wp:extent cx="5164531" cy="3065612"/>
            <wp:effectExtent l="0" t="0" r="0" b="19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171648" cy="3069837"/>
                    </a:xfrm>
                    <a:prstGeom prst="rect">
                      <a:avLst/>
                    </a:prstGeom>
                  </pic:spPr>
                </pic:pic>
              </a:graphicData>
            </a:graphic>
          </wp:inline>
        </w:drawing>
      </w:r>
    </w:p>
    <w:p w:rsidR="00B9403A" w:rsidRDefault="00B9403A" w:rsidP="00B9403A"/>
    <w:p w:rsidR="00B9403A" w:rsidRDefault="00B9403A" w:rsidP="00B9403A">
      <w:pPr>
        <w:pStyle w:val="Heading3"/>
      </w:pPr>
      <w:bookmarkStart w:id="41" w:name="_Toc467615921"/>
      <w:r>
        <w:lastRenderedPageBreak/>
        <w:t>Advanced Tab</w:t>
      </w:r>
      <w:bookmarkEnd w:id="41"/>
    </w:p>
    <w:p w:rsidR="00B9403A" w:rsidRDefault="00B9403A" w:rsidP="00B9403A">
      <w:r>
        <w:t>Ensure that AAA override,</w:t>
      </w:r>
      <w:r w:rsidR="00301AB6">
        <w:t xml:space="preserve"> DHCP </w:t>
      </w:r>
      <w:proofErr w:type="spellStart"/>
      <w:r w:rsidR="00301AB6">
        <w:t>Addr</w:t>
      </w:r>
      <w:proofErr w:type="spellEnd"/>
      <w:r w:rsidR="00301AB6">
        <w:t>. Assignment,</w:t>
      </w:r>
      <w:r>
        <w:t xml:space="preserve"> RADIUS NAC, DHCP Profiling and HTTP Profiling are enabled. </w:t>
      </w:r>
      <w:r>
        <w:br/>
      </w:r>
      <w:r w:rsidR="00301AB6">
        <w:rPr>
          <w:noProof/>
        </w:rPr>
        <w:drawing>
          <wp:inline distT="0" distB="0" distL="0" distR="0" wp14:anchorId="29CEEF14" wp14:editId="792A9B5E">
            <wp:extent cx="5943600" cy="2678430"/>
            <wp:effectExtent l="0" t="0" r="0" b="762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2678430"/>
                    </a:xfrm>
                    <a:prstGeom prst="rect">
                      <a:avLst/>
                    </a:prstGeom>
                  </pic:spPr>
                </pic:pic>
              </a:graphicData>
            </a:graphic>
          </wp:inline>
        </w:drawing>
      </w:r>
    </w:p>
    <w:p w:rsidR="00B9403A" w:rsidRDefault="00301AB6" w:rsidP="00B9403A">
      <w:r>
        <w:rPr>
          <w:noProof/>
        </w:rPr>
        <w:drawing>
          <wp:inline distT="0" distB="0" distL="0" distR="0" wp14:anchorId="43E0993C" wp14:editId="714BD1E7">
            <wp:extent cx="3581400" cy="7239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581400" cy="723900"/>
                    </a:xfrm>
                    <a:prstGeom prst="rect">
                      <a:avLst/>
                    </a:prstGeom>
                  </pic:spPr>
                </pic:pic>
              </a:graphicData>
            </a:graphic>
          </wp:inline>
        </w:drawing>
      </w:r>
    </w:p>
    <w:p w:rsidR="00301AB6" w:rsidRDefault="00301AB6" w:rsidP="00B9403A"/>
    <w:p w:rsidR="00301AB6" w:rsidRDefault="00301AB6" w:rsidP="00B9403A"/>
    <w:p w:rsidR="00301AB6" w:rsidRDefault="005A74D8" w:rsidP="005A74D8">
      <w:pPr>
        <w:pStyle w:val="Heading2"/>
      </w:pPr>
      <w:bookmarkStart w:id="42" w:name="_Toc467615922"/>
      <w:r>
        <w:t xml:space="preserve">SSID: </w:t>
      </w:r>
      <w:proofErr w:type="spellStart"/>
      <w:r>
        <w:t>SecurityLabGuest</w:t>
      </w:r>
      <w:bookmarkEnd w:id="42"/>
      <w:proofErr w:type="spellEnd"/>
    </w:p>
    <w:p w:rsidR="005A74D8" w:rsidRDefault="005A74D8" w:rsidP="005A74D8">
      <w:pPr>
        <w:pStyle w:val="Heading3"/>
      </w:pPr>
      <w:bookmarkStart w:id="43" w:name="_Toc467615923"/>
      <w:r>
        <w:t>General Tab</w:t>
      </w:r>
      <w:bookmarkEnd w:id="43"/>
    </w:p>
    <w:p w:rsidR="005A74D8" w:rsidRDefault="005A74D8" w:rsidP="005A74D8">
      <w:r>
        <w:rPr>
          <w:noProof/>
        </w:rPr>
        <w:drawing>
          <wp:inline distT="0" distB="0" distL="0" distR="0" wp14:anchorId="1ABC9B53" wp14:editId="254BB145">
            <wp:extent cx="5943600" cy="232600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2326005"/>
                    </a:xfrm>
                    <a:prstGeom prst="rect">
                      <a:avLst/>
                    </a:prstGeom>
                  </pic:spPr>
                </pic:pic>
              </a:graphicData>
            </a:graphic>
          </wp:inline>
        </w:drawing>
      </w:r>
    </w:p>
    <w:p w:rsidR="005A74D8" w:rsidRDefault="005A74D8" w:rsidP="005A74D8"/>
    <w:p w:rsidR="005A74D8" w:rsidRDefault="005A74D8" w:rsidP="005A74D8">
      <w:pPr>
        <w:pStyle w:val="Heading3"/>
      </w:pPr>
      <w:bookmarkStart w:id="44" w:name="_Toc467615924"/>
      <w:r>
        <w:lastRenderedPageBreak/>
        <w:t>Security Tabs</w:t>
      </w:r>
      <w:bookmarkEnd w:id="44"/>
    </w:p>
    <w:p w:rsidR="005A74D8" w:rsidRDefault="005A74D8" w:rsidP="005A74D8">
      <w:r>
        <w:t xml:space="preserve">The layer 2 security is set to Open and MAC Filtering is enabled. This forces clients to be redirected to ISE and makes central web authentication possible. </w:t>
      </w:r>
      <w:r>
        <w:br/>
      </w:r>
      <w:r>
        <w:rPr>
          <w:noProof/>
        </w:rPr>
        <w:drawing>
          <wp:inline distT="0" distB="0" distL="0" distR="0" wp14:anchorId="56C9CFE0" wp14:editId="6679E5B6">
            <wp:extent cx="5943600" cy="202311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2023110"/>
                    </a:xfrm>
                    <a:prstGeom prst="rect">
                      <a:avLst/>
                    </a:prstGeom>
                  </pic:spPr>
                </pic:pic>
              </a:graphicData>
            </a:graphic>
          </wp:inline>
        </w:drawing>
      </w:r>
    </w:p>
    <w:p w:rsidR="005A74D8" w:rsidRDefault="005A74D8" w:rsidP="005A74D8"/>
    <w:p w:rsidR="005A74D8" w:rsidRDefault="005A74D8" w:rsidP="005A74D8">
      <w:r>
        <w:t>Layer 3 Security will be blank for this SSID.</w:t>
      </w:r>
      <w:r>
        <w:br/>
      </w:r>
      <w:r>
        <w:rPr>
          <w:noProof/>
        </w:rPr>
        <w:drawing>
          <wp:inline distT="0" distB="0" distL="0" distR="0" wp14:anchorId="184FBAA3" wp14:editId="35152D8A">
            <wp:extent cx="4629150" cy="23241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629150" cy="2324100"/>
                    </a:xfrm>
                    <a:prstGeom prst="rect">
                      <a:avLst/>
                    </a:prstGeom>
                  </pic:spPr>
                </pic:pic>
              </a:graphicData>
            </a:graphic>
          </wp:inline>
        </w:drawing>
      </w:r>
    </w:p>
    <w:p w:rsidR="005A74D8" w:rsidRDefault="005A74D8" w:rsidP="005A74D8">
      <w:pPr>
        <w:pStyle w:val="Heading3"/>
      </w:pPr>
      <w:bookmarkStart w:id="45" w:name="_Toc467615925"/>
      <w:r>
        <w:lastRenderedPageBreak/>
        <w:t>AAA Servers Tab</w:t>
      </w:r>
      <w:bookmarkEnd w:id="45"/>
      <w:r>
        <w:t xml:space="preserve"> </w:t>
      </w:r>
    </w:p>
    <w:p w:rsidR="005A74D8" w:rsidRDefault="005A74D8" w:rsidP="005A74D8">
      <w:r>
        <w:t>This is where the previously defined ISE Policy Servers are selected.</w:t>
      </w:r>
      <w:r>
        <w:br/>
      </w:r>
      <w:r w:rsidR="00F07B7D">
        <w:rPr>
          <w:noProof/>
        </w:rPr>
        <w:drawing>
          <wp:inline distT="0" distB="0" distL="0" distR="0" wp14:anchorId="47532EC7" wp14:editId="25628768">
            <wp:extent cx="5943600" cy="328422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3284220"/>
                    </a:xfrm>
                    <a:prstGeom prst="rect">
                      <a:avLst/>
                    </a:prstGeom>
                  </pic:spPr>
                </pic:pic>
              </a:graphicData>
            </a:graphic>
          </wp:inline>
        </w:drawing>
      </w:r>
    </w:p>
    <w:p w:rsidR="00F07B7D" w:rsidRDefault="00F07B7D" w:rsidP="005A74D8"/>
    <w:p w:rsidR="00CC39DC" w:rsidRDefault="00CC39DC" w:rsidP="00CC39DC">
      <w:pPr>
        <w:pStyle w:val="Heading3"/>
      </w:pPr>
      <w:bookmarkStart w:id="46" w:name="_Toc467615926"/>
      <w:r>
        <w:t>Advanced Tab</w:t>
      </w:r>
      <w:bookmarkEnd w:id="46"/>
    </w:p>
    <w:p w:rsidR="00CC39DC" w:rsidRDefault="00CC39DC" w:rsidP="00CC39DC">
      <w:r>
        <w:t xml:space="preserve">Ensure that AAA override, DHCP </w:t>
      </w:r>
      <w:proofErr w:type="spellStart"/>
      <w:r>
        <w:t>Addr</w:t>
      </w:r>
      <w:proofErr w:type="spellEnd"/>
      <w:r>
        <w:t xml:space="preserve">. Assignment, RADIUS NAC, DHCP Profiling and HTTP Profiling are enabled. </w:t>
      </w:r>
      <w:r>
        <w:br/>
      </w:r>
      <w:r>
        <w:rPr>
          <w:noProof/>
        </w:rPr>
        <w:drawing>
          <wp:inline distT="0" distB="0" distL="0" distR="0" wp14:anchorId="462B173F" wp14:editId="7E27ACB1">
            <wp:extent cx="5943600" cy="2678430"/>
            <wp:effectExtent l="0" t="0" r="0" b="762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2678430"/>
                    </a:xfrm>
                    <a:prstGeom prst="rect">
                      <a:avLst/>
                    </a:prstGeom>
                  </pic:spPr>
                </pic:pic>
              </a:graphicData>
            </a:graphic>
          </wp:inline>
        </w:drawing>
      </w:r>
    </w:p>
    <w:p w:rsidR="00CC39DC" w:rsidRDefault="00CC39DC" w:rsidP="00CC39DC">
      <w:r>
        <w:rPr>
          <w:noProof/>
        </w:rPr>
        <w:drawing>
          <wp:inline distT="0" distB="0" distL="0" distR="0" wp14:anchorId="5318F637" wp14:editId="7FAA75D1">
            <wp:extent cx="3581400" cy="7239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581400" cy="723900"/>
                    </a:xfrm>
                    <a:prstGeom prst="rect">
                      <a:avLst/>
                    </a:prstGeom>
                  </pic:spPr>
                </pic:pic>
              </a:graphicData>
            </a:graphic>
          </wp:inline>
        </w:drawing>
      </w:r>
    </w:p>
    <w:p w:rsidR="00CC39DC" w:rsidRDefault="00CC39DC" w:rsidP="00CC39DC"/>
    <w:p w:rsidR="00F07B7D" w:rsidRDefault="00CC39DC" w:rsidP="00CC39DC">
      <w:pPr>
        <w:pStyle w:val="Heading2"/>
      </w:pPr>
      <w:bookmarkStart w:id="47" w:name="_Toc467615927"/>
      <w:r>
        <w:t>ACLs</w:t>
      </w:r>
      <w:bookmarkEnd w:id="47"/>
    </w:p>
    <w:p w:rsidR="00CC39DC" w:rsidRDefault="00CC39DC" w:rsidP="00CC39DC">
      <w:r>
        <w:t>The WLCs do not support downloadable ACLs (</w:t>
      </w:r>
      <w:proofErr w:type="spellStart"/>
      <w:r>
        <w:t>dACLs</w:t>
      </w:r>
      <w:proofErr w:type="spellEnd"/>
      <w:r>
        <w:t xml:space="preserve">), therefor the ACLs utilized in the ISE authorization profiles are required to be predefined on the WLCs. </w:t>
      </w:r>
    </w:p>
    <w:p w:rsidR="00CC39DC" w:rsidRDefault="00CC39DC" w:rsidP="00CC39DC">
      <w:r>
        <w:rPr>
          <w:noProof/>
        </w:rPr>
        <w:drawing>
          <wp:inline distT="0" distB="0" distL="0" distR="0" wp14:anchorId="6371E386" wp14:editId="4B3C9186">
            <wp:extent cx="5943600" cy="242062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2420620"/>
                    </a:xfrm>
                    <a:prstGeom prst="rect">
                      <a:avLst/>
                    </a:prstGeom>
                  </pic:spPr>
                </pic:pic>
              </a:graphicData>
            </a:graphic>
          </wp:inline>
        </w:drawing>
      </w:r>
    </w:p>
    <w:p w:rsidR="00CC39DC" w:rsidRDefault="00CC39DC" w:rsidP="00CC39DC">
      <w:r>
        <w:t xml:space="preserve">The WLC’s ACLs are then referenced as Airspace ACL Name in ISE under the Authorization Profile. </w:t>
      </w:r>
    </w:p>
    <w:p w:rsidR="00CC39DC" w:rsidRDefault="00A6519B" w:rsidP="00A6519B">
      <w:pPr>
        <w:pStyle w:val="Heading3"/>
      </w:pPr>
      <w:bookmarkStart w:id="48" w:name="_Toc467615928"/>
      <w:r>
        <w:t>ISE-ACL-WEBAUTH-REDIRECT</w:t>
      </w:r>
      <w:bookmarkEnd w:id="48"/>
    </w:p>
    <w:p w:rsidR="00A6519B" w:rsidRDefault="00A6519B" w:rsidP="00A6519B">
      <w:r>
        <w:t xml:space="preserve">This is the ACL that will be used for </w:t>
      </w:r>
      <w:proofErr w:type="spellStart"/>
      <w:r>
        <w:t>WebAuth</w:t>
      </w:r>
      <w:proofErr w:type="spellEnd"/>
      <w:r>
        <w:t xml:space="preserve"> redirects in the future.</w:t>
      </w:r>
    </w:p>
    <w:p w:rsidR="00A6519B" w:rsidRDefault="00A6519B" w:rsidP="00A6519B">
      <w:r>
        <w:rPr>
          <w:noProof/>
        </w:rPr>
        <w:drawing>
          <wp:inline distT="0" distB="0" distL="0" distR="0" wp14:anchorId="6D1C460A" wp14:editId="2ACDA9EA">
            <wp:extent cx="5943600" cy="1954530"/>
            <wp:effectExtent l="0" t="0" r="0" b="762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1954530"/>
                    </a:xfrm>
                    <a:prstGeom prst="rect">
                      <a:avLst/>
                    </a:prstGeom>
                  </pic:spPr>
                </pic:pic>
              </a:graphicData>
            </a:graphic>
          </wp:inline>
        </w:drawing>
      </w:r>
    </w:p>
    <w:p w:rsidR="00A6519B" w:rsidRDefault="00A6519B" w:rsidP="00A6519B">
      <w:r>
        <w:t>Here's the breakdown of the ACEs:</w:t>
      </w:r>
    </w:p>
    <w:p w:rsidR="00A6519B" w:rsidRDefault="00A6519B" w:rsidP="00A6519B">
      <w:pPr>
        <w:pStyle w:val="ListParagraph"/>
        <w:numPr>
          <w:ilvl w:val="0"/>
          <w:numId w:val="7"/>
        </w:numPr>
      </w:pPr>
      <w:r>
        <w:t>Allows the endpoint to get an IP address</w:t>
      </w:r>
    </w:p>
    <w:p w:rsidR="00A6519B" w:rsidRDefault="00A6519B" w:rsidP="00A6519B">
      <w:pPr>
        <w:pStyle w:val="ListParagraph"/>
        <w:numPr>
          <w:ilvl w:val="0"/>
          <w:numId w:val="7"/>
        </w:numPr>
      </w:pPr>
      <w:r>
        <w:t>Allows the endpoint to use DNS which will be necessary to communicate with ISE</w:t>
      </w:r>
    </w:p>
    <w:p w:rsidR="00A6519B" w:rsidRDefault="00A6519B" w:rsidP="00A6519B">
      <w:pPr>
        <w:pStyle w:val="ListParagraph"/>
        <w:numPr>
          <w:ilvl w:val="0"/>
          <w:numId w:val="7"/>
        </w:numPr>
      </w:pPr>
      <w:r>
        <w:t>Allows the endpoint to communicate with ISE</w:t>
      </w:r>
    </w:p>
    <w:p w:rsidR="00A6519B" w:rsidRDefault="00A6519B" w:rsidP="00A6519B">
      <w:pPr>
        <w:pStyle w:val="ListParagraph"/>
        <w:numPr>
          <w:ilvl w:val="0"/>
          <w:numId w:val="7"/>
        </w:numPr>
      </w:pPr>
      <w:r>
        <w:t>Allows outbound traffic from my server subnet to the client.</w:t>
      </w:r>
    </w:p>
    <w:p w:rsidR="00CC39DC" w:rsidRPr="00CC39DC" w:rsidRDefault="00A6519B" w:rsidP="00A6519B">
      <w:pPr>
        <w:pStyle w:val="ListParagraph"/>
        <w:numPr>
          <w:ilvl w:val="0"/>
          <w:numId w:val="7"/>
        </w:numPr>
      </w:pPr>
      <w:r>
        <w:t>Everything else is denied</w:t>
      </w:r>
    </w:p>
    <w:p w:rsidR="005A74D8" w:rsidRDefault="005A74D8" w:rsidP="005A74D8"/>
    <w:p w:rsidR="00A6519B" w:rsidRPr="005A74D8" w:rsidRDefault="00A6519B" w:rsidP="00A6519B">
      <w:pPr>
        <w:pStyle w:val="Heading3"/>
      </w:pPr>
      <w:bookmarkStart w:id="49" w:name="_Toc467615929"/>
      <w:r>
        <w:lastRenderedPageBreak/>
        <w:t>COMPUTER ONLY</w:t>
      </w:r>
      <w:bookmarkEnd w:id="49"/>
    </w:p>
    <w:p w:rsidR="00A6519B" w:rsidRDefault="00A6519B" w:rsidP="00A6519B">
      <w:r>
        <w:t xml:space="preserve">This is the ACL used for corporate computers that a user is not logged into. </w:t>
      </w:r>
    </w:p>
    <w:p w:rsidR="00A6519B" w:rsidRDefault="00A6519B" w:rsidP="00A6519B">
      <w:r>
        <w:rPr>
          <w:noProof/>
        </w:rPr>
        <w:drawing>
          <wp:inline distT="0" distB="0" distL="0" distR="0" wp14:anchorId="6847DDD9" wp14:editId="0704687D">
            <wp:extent cx="5943600" cy="2338070"/>
            <wp:effectExtent l="0" t="0" r="0" b="508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3600" cy="2338070"/>
                    </a:xfrm>
                    <a:prstGeom prst="rect">
                      <a:avLst/>
                    </a:prstGeom>
                  </pic:spPr>
                </pic:pic>
              </a:graphicData>
            </a:graphic>
          </wp:inline>
        </w:drawing>
      </w:r>
    </w:p>
    <w:p w:rsidR="00A6519B" w:rsidRDefault="00A6519B" w:rsidP="00A6519B">
      <w:r>
        <w:t>Here's a breakdown of the rules:</w:t>
      </w:r>
    </w:p>
    <w:p w:rsidR="00A6519B" w:rsidRDefault="00A6519B" w:rsidP="00A6519B">
      <w:pPr>
        <w:pStyle w:val="ListParagraph"/>
        <w:numPr>
          <w:ilvl w:val="0"/>
          <w:numId w:val="8"/>
        </w:numPr>
      </w:pPr>
      <w:r>
        <w:t>Allows the endpoint to get an IP address</w:t>
      </w:r>
    </w:p>
    <w:p w:rsidR="00A6519B" w:rsidRDefault="00A6519B" w:rsidP="00A6519B">
      <w:pPr>
        <w:pStyle w:val="ListParagraph"/>
        <w:numPr>
          <w:ilvl w:val="0"/>
          <w:numId w:val="8"/>
        </w:numPr>
      </w:pPr>
      <w:r>
        <w:t>Allows the endpoint to use DNS</w:t>
      </w:r>
    </w:p>
    <w:p w:rsidR="00A6519B" w:rsidRDefault="00A6519B" w:rsidP="00A6519B">
      <w:pPr>
        <w:pStyle w:val="ListParagraph"/>
        <w:numPr>
          <w:ilvl w:val="0"/>
          <w:numId w:val="8"/>
        </w:numPr>
      </w:pPr>
      <w:r>
        <w:t>Allows the endpoint to communicate with ISE</w:t>
      </w:r>
    </w:p>
    <w:p w:rsidR="00A6519B" w:rsidRDefault="00A6519B" w:rsidP="00A6519B">
      <w:pPr>
        <w:pStyle w:val="ListParagraph"/>
        <w:numPr>
          <w:ilvl w:val="0"/>
          <w:numId w:val="8"/>
        </w:numPr>
      </w:pPr>
      <w:r>
        <w:t>Allows the endpoint to receive traffic from server subnet</w:t>
      </w:r>
    </w:p>
    <w:p w:rsidR="00B9403A" w:rsidRPr="00B9403A" w:rsidRDefault="00A6519B" w:rsidP="00A6519B">
      <w:pPr>
        <w:pStyle w:val="ListParagraph"/>
        <w:numPr>
          <w:ilvl w:val="0"/>
          <w:numId w:val="8"/>
        </w:numPr>
      </w:pPr>
      <w:r>
        <w:t>Everything else is denied</w:t>
      </w:r>
    </w:p>
    <w:p w:rsidR="00B9403A" w:rsidRDefault="00B9403A" w:rsidP="00B9403A"/>
    <w:p w:rsidR="00A6519B" w:rsidRDefault="00A6519B" w:rsidP="00A6519B">
      <w:pPr>
        <w:pStyle w:val="Heading3"/>
      </w:pPr>
      <w:bookmarkStart w:id="50" w:name="_Toc467615930"/>
      <w:r>
        <w:t>GUEST</w:t>
      </w:r>
      <w:bookmarkEnd w:id="50"/>
    </w:p>
    <w:p w:rsidR="00A6519B" w:rsidRDefault="00A6519B" w:rsidP="00A6519B">
      <w:r>
        <w:t>This is my ACL for guest on the network.</w:t>
      </w:r>
    </w:p>
    <w:p w:rsidR="00A6519B" w:rsidRDefault="00A6519B" w:rsidP="00A6519B">
      <w:r>
        <w:rPr>
          <w:noProof/>
        </w:rPr>
        <w:drawing>
          <wp:inline distT="0" distB="0" distL="0" distR="0" wp14:anchorId="3FCD3244" wp14:editId="78A08B49">
            <wp:extent cx="5943600" cy="261747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3600" cy="2617470"/>
                    </a:xfrm>
                    <a:prstGeom prst="rect">
                      <a:avLst/>
                    </a:prstGeom>
                  </pic:spPr>
                </pic:pic>
              </a:graphicData>
            </a:graphic>
          </wp:inline>
        </w:drawing>
      </w:r>
    </w:p>
    <w:p w:rsidR="00A6519B" w:rsidRDefault="00A6519B" w:rsidP="00A6519B">
      <w:r>
        <w:t>Here's a breakdown of the rules:</w:t>
      </w:r>
    </w:p>
    <w:p w:rsidR="00A6519B" w:rsidRDefault="00A6519B" w:rsidP="00A6519B">
      <w:pPr>
        <w:pStyle w:val="ListParagraph"/>
        <w:numPr>
          <w:ilvl w:val="0"/>
          <w:numId w:val="9"/>
        </w:numPr>
      </w:pPr>
      <w:r>
        <w:t>Allows an endpoint to get an IP address</w:t>
      </w:r>
    </w:p>
    <w:p w:rsidR="00A6519B" w:rsidRDefault="00A6519B" w:rsidP="00A6519B">
      <w:pPr>
        <w:pStyle w:val="ListParagraph"/>
        <w:numPr>
          <w:ilvl w:val="0"/>
          <w:numId w:val="9"/>
        </w:numPr>
      </w:pPr>
      <w:r>
        <w:lastRenderedPageBreak/>
        <w:t>Allows an endpoint to use my DNS server</w:t>
      </w:r>
    </w:p>
    <w:p w:rsidR="00A6519B" w:rsidRDefault="00A6519B" w:rsidP="00A6519B">
      <w:pPr>
        <w:pStyle w:val="ListParagraph"/>
        <w:numPr>
          <w:ilvl w:val="0"/>
          <w:numId w:val="9"/>
        </w:numPr>
      </w:pPr>
      <w:r>
        <w:t xml:space="preserve">Allows an endpoint to communicate with ISE server </w:t>
      </w:r>
    </w:p>
    <w:p w:rsidR="00A6519B" w:rsidRDefault="00A6519B" w:rsidP="00A6519B">
      <w:pPr>
        <w:pStyle w:val="ListParagraph"/>
        <w:numPr>
          <w:ilvl w:val="0"/>
          <w:numId w:val="9"/>
        </w:numPr>
      </w:pPr>
      <w:r>
        <w:t>This permits traffic back from any 10.0.0.0/8 subnet to this endpoint.</w:t>
      </w:r>
    </w:p>
    <w:p w:rsidR="00A6519B" w:rsidRDefault="00A6519B" w:rsidP="002809A9">
      <w:pPr>
        <w:pStyle w:val="ListParagraph"/>
        <w:numPr>
          <w:ilvl w:val="0"/>
          <w:numId w:val="9"/>
        </w:numPr>
      </w:pPr>
      <w:r>
        <w:t xml:space="preserve">This permits this endpoint to communicate with  AD server </w:t>
      </w:r>
    </w:p>
    <w:p w:rsidR="00A6519B" w:rsidRDefault="00A6519B" w:rsidP="002809A9">
      <w:pPr>
        <w:pStyle w:val="ListParagraph"/>
        <w:numPr>
          <w:ilvl w:val="0"/>
          <w:numId w:val="9"/>
        </w:numPr>
      </w:pPr>
      <w:r>
        <w:t xml:space="preserve">Denies the endpoint from reaching any of the internal </w:t>
      </w:r>
    </w:p>
    <w:p w:rsidR="00A6519B" w:rsidRPr="00A6519B" w:rsidRDefault="00A6519B" w:rsidP="002809A9">
      <w:pPr>
        <w:pStyle w:val="ListParagraph"/>
        <w:numPr>
          <w:ilvl w:val="0"/>
          <w:numId w:val="9"/>
        </w:numPr>
      </w:pPr>
      <w:r>
        <w:t>Permits everything else so the Guest has internet access</w:t>
      </w:r>
    </w:p>
    <w:p w:rsidR="00B9403A" w:rsidRPr="00B9403A" w:rsidRDefault="00B9403A" w:rsidP="00B9403A"/>
    <w:p w:rsidR="00A6519B" w:rsidRDefault="00A6519B" w:rsidP="00A6519B">
      <w:pPr>
        <w:pStyle w:val="Heading3"/>
      </w:pPr>
      <w:bookmarkStart w:id="51" w:name="_Toc467615931"/>
      <w:r>
        <w:t>PERMIT</w:t>
      </w:r>
      <w:bookmarkEnd w:id="51"/>
      <w:r>
        <w:t xml:space="preserve"> </w:t>
      </w:r>
    </w:p>
    <w:p w:rsidR="00A6519B" w:rsidRPr="00A6519B" w:rsidRDefault="00A6519B" w:rsidP="00A6519B">
      <w:r>
        <w:rPr>
          <w:noProof/>
        </w:rPr>
        <w:drawing>
          <wp:inline distT="0" distB="0" distL="0" distR="0" wp14:anchorId="0254395F" wp14:editId="0271F0A1">
            <wp:extent cx="5943600" cy="63754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3600" cy="637540"/>
                    </a:xfrm>
                    <a:prstGeom prst="rect">
                      <a:avLst/>
                    </a:prstGeom>
                  </pic:spPr>
                </pic:pic>
              </a:graphicData>
            </a:graphic>
          </wp:inline>
        </w:drawing>
      </w:r>
    </w:p>
    <w:p w:rsidR="001E2F7F" w:rsidRPr="001E2F7F" w:rsidRDefault="001E2F7F" w:rsidP="00B42D61"/>
    <w:p w:rsidR="002809A9" w:rsidRDefault="002809A9" w:rsidP="002809A9">
      <w:pPr>
        <w:pStyle w:val="Heading1"/>
      </w:pPr>
      <w:bookmarkStart w:id="52" w:name="_Toc467615932"/>
      <w:r>
        <w:t>Reporting/Monitoring</w:t>
      </w:r>
      <w:bookmarkEnd w:id="52"/>
    </w:p>
    <w:p w:rsidR="002809A9" w:rsidRDefault="002809A9" w:rsidP="002809A9"/>
    <w:p w:rsidR="002809A9" w:rsidRDefault="002809A9" w:rsidP="002809A9">
      <w:r>
        <w:t>There are several ways to monitor/report on the functioning of an ISE environment:</w:t>
      </w:r>
    </w:p>
    <w:p w:rsidR="002809A9" w:rsidRDefault="002809A9" w:rsidP="002809A9">
      <w:pPr>
        <w:pStyle w:val="ListParagraph"/>
        <w:numPr>
          <w:ilvl w:val="0"/>
          <w:numId w:val="10"/>
        </w:numPr>
      </w:pPr>
      <w:r>
        <w:t>On the WLC:</w:t>
      </w:r>
    </w:p>
    <w:p w:rsidR="002809A9" w:rsidRDefault="002809A9" w:rsidP="002809A9">
      <w:pPr>
        <w:pStyle w:val="ListParagraph"/>
        <w:numPr>
          <w:ilvl w:val="1"/>
          <w:numId w:val="10"/>
        </w:numPr>
      </w:pPr>
      <w:r>
        <w:t>Search for Username for secure SSID</w:t>
      </w:r>
    </w:p>
    <w:p w:rsidR="002809A9" w:rsidRDefault="002809A9" w:rsidP="002809A9">
      <w:pPr>
        <w:pStyle w:val="ListParagraph"/>
        <w:numPr>
          <w:ilvl w:val="1"/>
          <w:numId w:val="10"/>
        </w:numPr>
      </w:pPr>
      <w:r>
        <w:t>Search for MAC address for guest SSID</w:t>
      </w:r>
    </w:p>
    <w:p w:rsidR="002809A9" w:rsidRDefault="002809A9" w:rsidP="002809A9">
      <w:pPr>
        <w:pStyle w:val="ListParagraph"/>
        <w:numPr>
          <w:ilvl w:val="0"/>
          <w:numId w:val="10"/>
        </w:numPr>
      </w:pPr>
      <w:r>
        <w:t>On the ISE GUI:</w:t>
      </w:r>
    </w:p>
    <w:p w:rsidR="002809A9" w:rsidRDefault="003A5CB6" w:rsidP="002809A9">
      <w:pPr>
        <w:pStyle w:val="ListParagraph"/>
        <w:numPr>
          <w:ilvl w:val="1"/>
          <w:numId w:val="10"/>
        </w:numPr>
      </w:pPr>
      <w:r>
        <w:rPr>
          <w:b/>
        </w:rPr>
        <w:t xml:space="preserve">Operations&gt;RADIUS </w:t>
      </w:r>
      <w:proofErr w:type="spellStart"/>
      <w:r>
        <w:rPr>
          <w:b/>
        </w:rPr>
        <w:t>Livelog</w:t>
      </w:r>
      <w:proofErr w:type="spellEnd"/>
      <w:r>
        <w:rPr>
          <w:b/>
        </w:rPr>
        <w:t xml:space="preserve"> </w:t>
      </w:r>
      <w:r>
        <w:t>(Only tracks recent entries)</w:t>
      </w:r>
    </w:p>
    <w:p w:rsidR="003A5CB6" w:rsidRDefault="003A5CB6" w:rsidP="002809A9">
      <w:pPr>
        <w:pStyle w:val="ListParagraph"/>
        <w:numPr>
          <w:ilvl w:val="1"/>
          <w:numId w:val="10"/>
        </w:numPr>
      </w:pPr>
      <w:r>
        <w:rPr>
          <w:b/>
        </w:rPr>
        <w:t xml:space="preserve">Operations&gt;Reporting&gt;Favorites </w:t>
      </w:r>
      <w:r>
        <w:t xml:space="preserve">(RADUIS </w:t>
      </w:r>
      <w:proofErr w:type="spellStart"/>
      <w:r>
        <w:t>Auth</w:t>
      </w:r>
      <w:proofErr w:type="spellEnd"/>
      <w:r>
        <w:t xml:space="preserve"> Reports)</w:t>
      </w:r>
    </w:p>
    <w:p w:rsidR="003A5CB6" w:rsidRPr="003A5CB6" w:rsidRDefault="003A5CB6" w:rsidP="002809A9">
      <w:pPr>
        <w:pStyle w:val="ListParagraph"/>
        <w:numPr>
          <w:ilvl w:val="1"/>
          <w:numId w:val="10"/>
        </w:numPr>
      </w:pPr>
      <w:r>
        <w:rPr>
          <w:b/>
        </w:rPr>
        <w:t>Operations&gt;Reports&gt;ISE Reports&gt;Top Authorizations By User</w:t>
      </w:r>
    </w:p>
    <w:p w:rsidR="003A5CB6" w:rsidRPr="003A5CB6" w:rsidRDefault="003A5CB6" w:rsidP="002809A9">
      <w:pPr>
        <w:pStyle w:val="ListParagraph"/>
        <w:numPr>
          <w:ilvl w:val="1"/>
          <w:numId w:val="10"/>
        </w:numPr>
      </w:pPr>
      <w:r>
        <w:rPr>
          <w:b/>
        </w:rPr>
        <w:t>Operations&gt;Reports&gt;ISE Reports&gt;RADIUS Authentications</w:t>
      </w:r>
    </w:p>
    <w:p w:rsidR="003A5CB6" w:rsidRPr="002809A9" w:rsidRDefault="003A5CB6" w:rsidP="002809A9">
      <w:pPr>
        <w:pStyle w:val="ListParagraph"/>
        <w:numPr>
          <w:ilvl w:val="1"/>
          <w:numId w:val="10"/>
        </w:numPr>
      </w:pPr>
      <w:r>
        <w:rPr>
          <w:b/>
        </w:rPr>
        <w:t>Operations&gt;Reports&gt;ISE Reports&gt;Authentication Summary</w:t>
      </w:r>
    </w:p>
    <w:p w:rsidR="002119BF" w:rsidRPr="002119BF" w:rsidRDefault="002119BF" w:rsidP="00B42D61"/>
    <w:p w:rsidR="00B42D61" w:rsidRPr="00B42D61" w:rsidRDefault="00B42D61" w:rsidP="00B42D61"/>
    <w:sectPr w:rsidR="00B42D61" w:rsidRPr="00B42D6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EA2F8E"/>
    <w:multiLevelType w:val="hybridMultilevel"/>
    <w:tmpl w:val="2ED64A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2E557B"/>
    <w:multiLevelType w:val="hybridMultilevel"/>
    <w:tmpl w:val="0EAACA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0672EC0"/>
    <w:multiLevelType w:val="hybridMultilevel"/>
    <w:tmpl w:val="EDEE7C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DA6282"/>
    <w:multiLevelType w:val="hybridMultilevel"/>
    <w:tmpl w:val="4886BE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E45C7F"/>
    <w:multiLevelType w:val="hybridMultilevel"/>
    <w:tmpl w:val="9DC87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BF0FE9"/>
    <w:multiLevelType w:val="hybridMultilevel"/>
    <w:tmpl w:val="2ABA79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EA2333F"/>
    <w:multiLevelType w:val="hybridMultilevel"/>
    <w:tmpl w:val="FDB22A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1FA03A9"/>
    <w:multiLevelType w:val="hybridMultilevel"/>
    <w:tmpl w:val="17600C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791018C"/>
    <w:multiLevelType w:val="hybridMultilevel"/>
    <w:tmpl w:val="FF223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D8E246A"/>
    <w:multiLevelType w:val="hybridMultilevel"/>
    <w:tmpl w:val="6986D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9"/>
  </w:num>
  <w:num w:numId="4">
    <w:abstractNumId w:val="7"/>
  </w:num>
  <w:num w:numId="5">
    <w:abstractNumId w:val="2"/>
  </w:num>
  <w:num w:numId="6">
    <w:abstractNumId w:val="6"/>
  </w:num>
  <w:num w:numId="7">
    <w:abstractNumId w:val="0"/>
  </w:num>
  <w:num w:numId="8">
    <w:abstractNumId w:val="1"/>
  </w:num>
  <w:num w:numId="9">
    <w:abstractNumId w:val="3"/>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5051"/>
    <w:rsid w:val="000707F6"/>
    <w:rsid w:val="0007452F"/>
    <w:rsid w:val="000A31FF"/>
    <w:rsid w:val="00165C15"/>
    <w:rsid w:val="00176481"/>
    <w:rsid w:val="001A50F8"/>
    <w:rsid w:val="001B1B90"/>
    <w:rsid w:val="001E2F7F"/>
    <w:rsid w:val="002119BF"/>
    <w:rsid w:val="002809A9"/>
    <w:rsid w:val="002A0960"/>
    <w:rsid w:val="00301AB6"/>
    <w:rsid w:val="003A5CB6"/>
    <w:rsid w:val="004001C2"/>
    <w:rsid w:val="00403F4D"/>
    <w:rsid w:val="0042536A"/>
    <w:rsid w:val="004B6B67"/>
    <w:rsid w:val="004C6A08"/>
    <w:rsid w:val="0051621D"/>
    <w:rsid w:val="005A74D8"/>
    <w:rsid w:val="00827338"/>
    <w:rsid w:val="00915DD1"/>
    <w:rsid w:val="00937E33"/>
    <w:rsid w:val="00963AC5"/>
    <w:rsid w:val="00A6519B"/>
    <w:rsid w:val="00A80C4D"/>
    <w:rsid w:val="00A91952"/>
    <w:rsid w:val="00AA609E"/>
    <w:rsid w:val="00B40E26"/>
    <w:rsid w:val="00B42D61"/>
    <w:rsid w:val="00B9403A"/>
    <w:rsid w:val="00BB5051"/>
    <w:rsid w:val="00C365BD"/>
    <w:rsid w:val="00C544D3"/>
    <w:rsid w:val="00C6731B"/>
    <w:rsid w:val="00CC39DC"/>
    <w:rsid w:val="00D81AAC"/>
    <w:rsid w:val="00DC3DBE"/>
    <w:rsid w:val="00EC63E5"/>
    <w:rsid w:val="00F07B7D"/>
    <w:rsid w:val="00F46752"/>
    <w:rsid w:val="00F5055F"/>
    <w:rsid w:val="00F509F1"/>
    <w:rsid w:val="00F97C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5F5FD7C-B207-4622-B864-BD0E06BC9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B505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B505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707F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17648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B50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B5051"/>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BB5051"/>
    <w:pPr>
      <w:outlineLvl w:val="9"/>
    </w:pPr>
  </w:style>
  <w:style w:type="character" w:styleId="Hyperlink">
    <w:name w:val="Hyperlink"/>
    <w:basedOn w:val="DefaultParagraphFont"/>
    <w:uiPriority w:val="99"/>
    <w:unhideWhenUsed/>
    <w:rsid w:val="00BB5051"/>
    <w:rPr>
      <w:color w:val="0563C1" w:themeColor="hyperlink"/>
      <w:u w:val="single"/>
    </w:rPr>
  </w:style>
  <w:style w:type="character" w:customStyle="1" w:styleId="Heading2Char">
    <w:name w:val="Heading 2 Char"/>
    <w:basedOn w:val="DefaultParagraphFont"/>
    <w:link w:val="Heading2"/>
    <w:uiPriority w:val="9"/>
    <w:rsid w:val="00BB5051"/>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0707F6"/>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963AC5"/>
    <w:pPr>
      <w:ind w:left="720"/>
      <w:contextualSpacing/>
    </w:pPr>
  </w:style>
  <w:style w:type="paragraph" w:styleId="TOC1">
    <w:name w:val="toc 1"/>
    <w:basedOn w:val="Normal"/>
    <w:next w:val="Normal"/>
    <w:autoRedefine/>
    <w:uiPriority w:val="39"/>
    <w:unhideWhenUsed/>
    <w:rsid w:val="002A0960"/>
    <w:pPr>
      <w:spacing w:after="100"/>
    </w:pPr>
  </w:style>
  <w:style w:type="paragraph" w:styleId="TOC2">
    <w:name w:val="toc 2"/>
    <w:basedOn w:val="Normal"/>
    <w:next w:val="Normal"/>
    <w:autoRedefine/>
    <w:uiPriority w:val="39"/>
    <w:unhideWhenUsed/>
    <w:rsid w:val="002A0960"/>
    <w:pPr>
      <w:spacing w:after="100"/>
      <w:ind w:left="220"/>
    </w:pPr>
  </w:style>
  <w:style w:type="paragraph" w:styleId="TOC3">
    <w:name w:val="toc 3"/>
    <w:basedOn w:val="Normal"/>
    <w:next w:val="Normal"/>
    <w:autoRedefine/>
    <w:uiPriority w:val="39"/>
    <w:unhideWhenUsed/>
    <w:rsid w:val="002A0960"/>
    <w:pPr>
      <w:spacing w:after="100"/>
      <w:ind w:left="440"/>
    </w:pPr>
  </w:style>
  <w:style w:type="character" w:customStyle="1" w:styleId="Heading4Char">
    <w:name w:val="Heading 4 Char"/>
    <w:basedOn w:val="DefaultParagraphFont"/>
    <w:link w:val="Heading4"/>
    <w:uiPriority w:val="9"/>
    <w:rsid w:val="00176481"/>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 Type="http://schemas.openxmlformats.org/officeDocument/2006/relationships/hyperlink" Target="http://www.cisco.com/c/en/us/support/security/identity-services-engine/tsd-products-support-series-home.html" TargetMode="Externa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isepb.cisco.com/" TargetMode="External"/><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1" Type="http://schemas.openxmlformats.org/officeDocument/2006/relationships/customXml" Target="../customXml/item1.xml"/><Relationship Id="rId6" Type="http://schemas.openxmlformats.org/officeDocument/2006/relationships/hyperlink" Target="http://www.cisc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7727AD-3A82-409B-85A7-27B748B83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4174</Words>
  <Characters>23798</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Cisco Systems</Company>
  <LinksUpToDate>false</LinksUpToDate>
  <CharactersWithSpaces>27917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McNamara</dc:creator>
  <cp:keywords/>
  <dc:description/>
  <cp:lastModifiedBy>Katherine McNamara</cp:lastModifiedBy>
  <cp:revision>2</cp:revision>
  <dcterms:created xsi:type="dcterms:W3CDTF">2017-03-17T19:53:00Z</dcterms:created>
  <dcterms:modified xsi:type="dcterms:W3CDTF">2017-03-17T19:53:00Z</dcterms:modified>
</cp:coreProperties>
</file>